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78F0264" w:rsidR="00B46FC4" w:rsidRPr="00A674F8" w:rsidRDefault="00B46FC4" w:rsidP="00923766">
      <w:pPr>
        <w:jc w:val="center"/>
      </w:pPr>
      <w:r w:rsidRPr="00A674F8">
        <w:t xml:space="preserve">FONDS </w:t>
      </w:r>
      <w:r w:rsidR="00EC69DA">
        <w:rPr>
          <w:caps/>
        </w:rPr>
        <w:t>Club Récréatif de Vauvert</w:t>
      </w:r>
    </w:p>
    <w:p w14:paraId="30C3A788" w14:textId="2194666F" w:rsidR="00B46FC4" w:rsidRPr="00A674F8" w:rsidRDefault="00DA6900" w:rsidP="00923766">
      <w:pPr>
        <w:jc w:val="center"/>
      </w:pPr>
      <w:r>
        <w:t>P</w:t>
      </w:r>
      <w:r w:rsidR="00EC69DA">
        <w:t>468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34405CA" w:rsidR="00B46FC4" w:rsidRDefault="00B148D8" w:rsidP="00923766">
      <w:pPr>
        <w:jc w:val="center"/>
      </w:pPr>
      <w:r>
        <w:t xml:space="preserve">Rédigé par </w:t>
      </w:r>
      <w:r w:rsidR="00CF426C">
        <w:t>Frédérique Fradet, archiviste</w:t>
      </w:r>
    </w:p>
    <w:p w14:paraId="17312073" w14:textId="163045AA" w:rsidR="00B148D8" w:rsidRPr="00A674F8" w:rsidRDefault="00B148D8" w:rsidP="00923766">
      <w:pPr>
        <w:jc w:val="center"/>
      </w:pPr>
      <w:r>
        <w:t xml:space="preserve">Le </w:t>
      </w:r>
      <w:r w:rsidR="00CF426C">
        <w:t>25 novembre 2025</w:t>
      </w:r>
      <w:r w:rsidR="00C70819">
        <w:t xml:space="preserve"> et 29 janvier 2026</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C16A71B" w14:textId="718AD785" w:rsidR="00C70819"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0575562" w:history="1">
        <w:r w:rsidR="00C70819" w:rsidRPr="0066155B">
          <w:rPr>
            <w:rStyle w:val="Lienhypertexte"/>
            <w:noProof/>
          </w:rPr>
          <w:t>PRÉSENTATION DU FONDS</w:t>
        </w:r>
        <w:r w:rsidR="00C70819">
          <w:rPr>
            <w:noProof/>
            <w:webHidden/>
          </w:rPr>
          <w:tab/>
        </w:r>
        <w:r w:rsidR="00C70819">
          <w:rPr>
            <w:noProof/>
            <w:webHidden/>
          </w:rPr>
          <w:fldChar w:fldCharType="begin"/>
        </w:r>
        <w:r w:rsidR="00C70819">
          <w:rPr>
            <w:noProof/>
            <w:webHidden/>
          </w:rPr>
          <w:instrText xml:space="preserve"> PAGEREF _Toc220575562 \h </w:instrText>
        </w:r>
        <w:r w:rsidR="00C70819">
          <w:rPr>
            <w:noProof/>
            <w:webHidden/>
          </w:rPr>
        </w:r>
        <w:r w:rsidR="00C70819">
          <w:rPr>
            <w:noProof/>
            <w:webHidden/>
          </w:rPr>
          <w:fldChar w:fldCharType="separate"/>
        </w:r>
        <w:r w:rsidR="00C70819">
          <w:rPr>
            <w:noProof/>
            <w:webHidden/>
          </w:rPr>
          <w:t>3</w:t>
        </w:r>
        <w:r w:rsidR="00C70819">
          <w:rPr>
            <w:noProof/>
            <w:webHidden/>
          </w:rPr>
          <w:fldChar w:fldCharType="end"/>
        </w:r>
      </w:hyperlink>
    </w:p>
    <w:p w14:paraId="0C15BB10" w14:textId="69A77F5F" w:rsidR="00C70819" w:rsidRDefault="00C70819">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0575563" w:history="1">
        <w:r w:rsidRPr="0066155B">
          <w:rPr>
            <w:rStyle w:val="Lienhypertexte"/>
            <w:noProof/>
          </w:rPr>
          <w:t>P468/A Documents administratifs</w:t>
        </w:r>
        <w:r>
          <w:rPr>
            <w:noProof/>
            <w:webHidden/>
          </w:rPr>
          <w:tab/>
        </w:r>
        <w:r>
          <w:rPr>
            <w:noProof/>
            <w:webHidden/>
          </w:rPr>
          <w:fldChar w:fldCharType="begin"/>
        </w:r>
        <w:r>
          <w:rPr>
            <w:noProof/>
            <w:webHidden/>
          </w:rPr>
          <w:instrText xml:space="preserve"> PAGEREF _Toc220575563 \h </w:instrText>
        </w:r>
        <w:r>
          <w:rPr>
            <w:noProof/>
            <w:webHidden/>
          </w:rPr>
        </w:r>
        <w:r>
          <w:rPr>
            <w:noProof/>
            <w:webHidden/>
          </w:rPr>
          <w:fldChar w:fldCharType="separate"/>
        </w:r>
        <w:r>
          <w:rPr>
            <w:noProof/>
            <w:webHidden/>
          </w:rPr>
          <w:t>5</w:t>
        </w:r>
        <w:r>
          <w:rPr>
            <w:noProof/>
            <w:webHidden/>
          </w:rPr>
          <w:fldChar w:fldCharType="end"/>
        </w:r>
      </w:hyperlink>
    </w:p>
    <w:p w14:paraId="38B60465" w14:textId="5A0A65E1" w:rsidR="00C70819" w:rsidRDefault="00C7081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0575564" w:history="1">
        <w:r w:rsidRPr="0066155B">
          <w:rPr>
            <w:rStyle w:val="Lienhypertexte"/>
            <w:noProof/>
          </w:rPr>
          <w:t xml:space="preserve">P468/A1 </w:t>
        </w:r>
        <w:r>
          <w:rPr>
            <w:noProof/>
            <w:webHidden/>
          </w:rPr>
          <w:tab/>
        </w:r>
        <w:r>
          <w:rPr>
            <w:noProof/>
            <w:webHidden/>
          </w:rPr>
          <w:fldChar w:fldCharType="begin"/>
        </w:r>
        <w:r>
          <w:rPr>
            <w:noProof/>
            <w:webHidden/>
          </w:rPr>
          <w:instrText xml:space="preserve"> PAGEREF _Toc220575564 \h </w:instrText>
        </w:r>
        <w:r>
          <w:rPr>
            <w:noProof/>
            <w:webHidden/>
          </w:rPr>
        </w:r>
        <w:r>
          <w:rPr>
            <w:noProof/>
            <w:webHidden/>
          </w:rPr>
          <w:fldChar w:fldCharType="separate"/>
        </w:r>
        <w:r>
          <w:rPr>
            <w:noProof/>
            <w:webHidden/>
          </w:rPr>
          <w:t>5</w:t>
        </w:r>
        <w:r>
          <w:rPr>
            <w:noProof/>
            <w:webHidden/>
          </w:rPr>
          <w:fldChar w:fldCharType="end"/>
        </w:r>
      </w:hyperlink>
    </w:p>
    <w:p w14:paraId="39D35748" w14:textId="21281897"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65" w:history="1">
        <w:r w:rsidRPr="0066155B">
          <w:rPr>
            <w:rStyle w:val="Lienhypertexte"/>
            <w:noProof/>
          </w:rPr>
          <w:t xml:space="preserve">P468/A1/1 : </w:t>
        </w:r>
        <w:r>
          <w:rPr>
            <w:noProof/>
            <w:webHidden/>
          </w:rPr>
          <w:tab/>
        </w:r>
        <w:r>
          <w:rPr>
            <w:noProof/>
            <w:webHidden/>
          </w:rPr>
          <w:fldChar w:fldCharType="begin"/>
        </w:r>
        <w:r>
          <w:rPr>
            <w:noProof/>
            <w:webHidden/>
          </w:rPr>
          <w:instrText xml:space="preserve"> PAGEREF _Toc220575565 \h </w:instrText>
        </w:r>
        <w:r>
          <w:rPr>
            <w:noProof/>
            <w:webHidden/>
          </w:rPr>
        </w:r>
        <w:r>
          <w:rPr>
            <w:noProof/>
            <w:webHidden/>
          </w:rPr>
          <w:fldChar w:fldCharType="separate"/>
        </w:r>
        <w:r>
          <w:rPr>
            <w:noProof/>
            <w:webHidden/>
          </w:rPr>
          <w:t>5</w:t>
        </w:r>
        <w:r>
          <w:rPr>
            <w:noProof/>
            <w:webHidden/>
          </w:rPr>
          <w:fldChar w:fldCharType="end"/>
        </w:r>
      </w:hyperlink>
    </w:p>
    <w:p w14:paraId="7BC82EA8" w14:textId="43A4BBFE"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66" w:history="1">
        <w:r w:rsidRPr="0066155B">
          <w:rPr>
            <w:rStyle w:val="Lienhypertexte"/>
            <w:noProof/>
          </w:rPr>
          <w:t xml:space="preserve">P468/A1/2 : </w:t>
        </w:r>
        <w:r>
          <w:rPr>
            <w:noProof/>
            <w:webHidden/>
          </w:rPr>
          <w:tab/>
        </w:r>
        <w:r>
          <w:rPr>
            <w:noProof/>
            <w:webHidden/>
          </w:rPr>
          <w:fldChar w:fldCharType="begin"/>
        </w:r>
        <w:r>
          <w:rPr>
            <w:noProof/>
            <w:webHidden/>
          </w:rPr>
          <w:instrText xml:space="preserve"> PAGEREF _Toc220575566 \h </w:instrText>
        </w:r>
        <w:r>
          <w:rPr>
            <w:noProof/>
            <w:webHidden/>
          </w:rPr>
        </w:r>
        <w:r>
          <w:rPr>
            <w:noProof/>
            <w:webHidden/>
          </w:rPr>
          <w:fldChar w:fldCharType="separate"/>
        </w:r>
        <w:r>
          <w:rPr>
            <w:noProof/>
            <w:webHidden/>
          </w:rPr>
          <w:t>5</w:t>
        </w:r>
        <w:r>
          <w:rPr>
            <w:noProof/>
            <w:webHidden/>
          </w:rPr>
          <w:fldChar w:fldCharType="end"/>
        </w:r>
      </w:hyperlink>
    </w:p>
    <w:p w14:paraId="49B2EA80" w14:textId="4C83AA41"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67" w:history="1">
        <w:r w:rsidRPr="0066155B">
          <w:rPr>
            <w:rStyle w:val="Lienhypertexte"/>
            <w:noProof/>
          </w:rPr>
          <w:t xml:space="preserve">P468/A1/3 : </w:t>
        </w:r>
        <w:r>
          <w:rPr>
            <w:noProof/>
            <w:webHidden/>
          </w:rPr>
          <w:tab/>
        </w:r>
        <w:r>
          <w:rPr>
            <w:noProof/>
            <w:webHidden/>
          </w:rPr>
          <w:fldChar w:fldCharType="begin"/>
        </w:r>
        <w:r>
          <w:rPr>
            <w:noProof/>
            <w:webHidden/>
          </w:rPr>
          <w:instrText xml:space="preserve"> PAGEREF _Toc220575567 \h </w:instrText>
        </w:r>
        <w:r>
          <w:rPr>
            <w:noProof/>
            <w:webHidden/>
          </w:rPr>
        </w:r>
        <w:r>
          <w:rPr>
            <w:noProof/>
            <w:webHidden/>
          </w:rPr>
          <w:fldChar w:fldCharType="separate"/>
        </w:r>
        <w:r>
          <w:rPr>
            <w:noProof/>
            <w:webHidden/>
          </w:rPr>
          <w:t>5</w:t>
        </w:r>
        <w:r>
          <w:rPr>
            <w:noProof/>
            <w:webHidden/>
          </w:rPr>
          <w:fldChar w:fldCharType="end"/>
        </w:r>
      </w:hyperlink>
    </w:p>
    <w:p w14:paraId="6FDB19EC" w14:textId="6DFDE203" w:rsidR="00C70819" w:rsidRDefault="00C7081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0575568" w:history="1">
        <w:r w:rsidRPr="0066155B">
          <w:rPr>
            <w:rStyle w:val="Lienhypertexte"/>
            <w:noProof/>
          </w:rPr>
          <w:t xml:space="preserve">P468/A2 </w:t>
        </w:r>
        <w:r>
          <w:rPr>
            <w:noProof/>
            <w:webHidden/>
          </w:rPr>
          <w:tab/>
        </w:r>
        <w:r>
          <w:rPr>
            <w:noProof/>
            <w:webHidden/>
          </w:rPr>
          <w:fldChar w:fldCharType="begin"/>
        </w:r>
        <w:r>
          <w:rPr>
            <w:noProof/>
            <w:webHidden/>
          </w:rPr>
          <w:instrText xml:space="preserve"> PAGEREF _Toc220575568 \h </w:instrText>
        </w:r>
        <w:r>
          <w:rPr>
            <w:noProof/>
            <w:webHidden/>
          </w:rPr>
        </w:r>
        <w:r>
          <w:rPr>
            <w:noProof/>
            <w:webHidden/>
          </w:rPr>
          <w:fldChar w:fldCharType="separate"/>
        </w:r>
        <w:r>
          <w:rPr>
            <w:noProof/>
            <w:webHidden/>
          </w:rPr>
          <w:t>5</w:t>
        </w:r>
        <w:r>
          <w:rPr>
            <w:noProof/>
            <w:webHidden/>
          </w:rPr>
          <w:fldChar w:fldCharType="end"/>
        </w:r>
      </w:hyperlink>
    </w:p>
    <w:p w14:paraId="437E6261" w14:textId="56E45783"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69" w:history="1">
        <w:r w:rsidRPr="0066155B">
          <w:rPr>
            <w:rStyle w:val="Lienhypertexte"/>
            <w:noProof/>
          </w:rPr>
          <w:t xml:space="preserve">P468/A2/1 : </w:t>
        </w:r>
        <w:r>
          <w:rPr>
            <w:noProof/>
            <w:webHidden/>
          </w:rPr>
          <w:tab/>
        </w:r>
        <w:r>
          <w:rPr>
            <w:noProof/>
            <w:webHidden/>
          </w:rPr>
          <w:fldChar w:fldCharType="begin"/>
        </w:r>
        <w:r>
          <w:rPr>
            <w:noProof/>
            <w:webHidden/>
          </w:rPr>
          <w:instrText xml:space="preserve"> PAGEREF _Toc220575569 \h </w:instrText>
        </w:r>
        <w:r>
          <w:rPr>
            <w:noProof/>
            <w:webHidden/>
          </w:rPr>
        </w:r>
        <w:r>
          <w:rPr>
            <w:noProof/>
            <w:webHidden/>
          </w:rPr>
          <w:fldChar w:fldCharType="separate"/>
        </w:r>
        <w:r>
          <w:rPr>
            <w:noProof/>
            <w:webHidden/>
          </w:rPr>
          <w:t>5</w:t>
        </w:r>
        <w:r>
          <w:rPr>
            <w:noProof/>
            <w:webHidden/>
          </w:rPr>
          <w:fldChar w:fldCharType="end"/>
        </w:r>
      </w:hyperlink>
    </w:p>
    <w:p w14:paraId="6290EF97" w14:textId="7F08679F"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70" w:history="1">
        <w:r w:rsidRPr="0066155B">
          <w:rPr>
            <w:rStyle w:val="Lienhypertexte"/>
            <w:noProof/>
          </w:rPr>
          <w:t xml:space="preserve">P468/A2/2 : </w:t>
        </w:r>
        <w:r>
          <w:rPr>
            <w:noProof/>
            <w:webHidden/>
          </w:rPr>
          <w:tab/>
        </w:r>
        <w:r>
          <w:rPr>
            <w:noProof/>
            <w:webHidden/>
          </w:rPr>
          <w:fldChar w:fldCharType="begin"/>
        </w:r>
        <w:r>
          <w:rPr>
            <w:noProof/>
            <w:webHidden/>
          </w:rPr>
          <w:instrText xml:space="preserve"> PAGEREF _Toc220575570 \h </w:instrText>
        </w:r>
        <w:r>
          <w:rPr>
            <w:noProof/>
            <w:webHidden/>
          </w:rPr>
        </w:r>
        <w:r>
          <w:rPr>
            <w:noProof/>
            <w:webHidden/>
          </w:rPr>
          <w:fldChar w:fldCharType="separate"/>
        </w:r>
        <w:r>
          <w:rPr>
            <w:noProof/>
            <w:webHidden/>
          </w:rPr>
          <w:t>5</w:t>
        </w:r>
        <w:r>
          <w:rPr>
            <w:noProof/>
            <w:webHidden/>
          </w:rPr>
          <w:fldChar w:fldCharType="end"/>
        </w:r>
      </w:hyperlink>
    </w:p>
    <w:p w14:paraId="6D445137" w14:textId="37915209" w:rsidR="00C70819" w:rsidRDefault="00C70819">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0575571" w:history="1">
        <w:r w:rsidRPr="0066155B">
          <w:rPr>
            <w:rStyle w:val="Lienhypertexte"/>
            <w:noProof/>
          </w:rPr>
          <w:t>P468/B Documents iconographiques</w:t>
        </w:r>
        <w:r>
          <w:rPr>
            <w:noProof/>
            <w:webHidden/>
          </w:rPr>
          <w:tab/>
        </w:r>
        <w:r>
          <w:rPr>
            <w:noProof/>
            <w:webHidden/>
          </w:rPr>
          <w:fldChar w:fldCharType="begin"/>
        </w:r>
        <w:r>
          <w:rPr>
            <w:noProof/>
            <w:webHidden/>
          </w:rPr>
          <w:instrText xml:space="preserve"> PAGEREF _Toc220575571 \h </w:instrText>
        </w:r>
        <w:r>
          <w:rPr>
            <w:noProof/>
            <w:webHidden/>
          </w:rPr>
        </w:r>
        <w:r>
          <w:rPr>
            <w:noProof/>
            <w:webHidden/>
          </w:rPr>
          <w:fldChar w:fldCharType="separate"/>
        </w:r>
        <w:r>
          <w:rPr>
            <w:noProof/>
            <w:webHidden/>
          </w:rPr>
          <w:t>6</w:t>
        </w:r>
        <w:r>
          <w:rPr>
            <w:noProof/>
            <w:webHidden/>
          </w:rPr>
          <w:fldChar w:fldCharType="end"/>
        </w:r>
      </w:hyperlink>
    </w:p>
    <w:p w14:paraId="70EC9141" w14:textId="2235A668" w:rsidR="00C70819" w:rsidRDefault="00C7081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0575572" w:history="1">
        <w:r w:rsidRPr="0066155B">
          <w:rPr>
            <w:rStyle w:val="Lienhypertexte"/>
            <w:noProof/>
          </w:rPr>
          <w:t>P468/B1 Photographies</w:t>
        </w:r>
        <w:r>
          <w:rPr>
            <w:noProof/>
            <w:webHidden/>
          </w:rPr>
          <w:tab/>
        </w:r>
        <w:r>
          <w:rPr>
            <w:noProof/>
            <w:webHidden/>
          </w:rPr>
          <w:fldChar w:fldCharType="begin"/>
        </w:r>
        <w:r>
          <w:rPr>
            <w:noProof/>
            <w:webHidden/>
          </w:rPr>
          <w:instrText xml:space="preserve"> PAGEREF _Toc220575572 \h </w:instrText>
        </w:r>
        <w:r>
          <w:rPr>
            <w:noProof/>
            <w:webHidden/>
          </w:rPr>
        </w:r>
        <w:r>
          <w:rPr>
            <w:noProof/>
            <w:webHidden/>
          </w:rPr>
          <w:fldChar w:fldCharType="separate"/>
        </w:r>
        <w:r>
          <w:rPr>
            <w:noProof/>
            <w:webHidden/>
          </w:rPr>
          <w:t>6</w:t>
        </w:r>
        <w:r>
          <w:rPr>
            <w:noProof/>
            <w:webHidden/>
          </w:rPr>
          <w:fldChar w:fldCharType="end"/>
        </w:r>
      </w:hyperlink>
    </w:p>
    <w:p w14:paraId="3E8D6891" w14:textId="7BAF3050"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73" w:history="1">
        <w:r w:rsidRPr="0066155B">
          <w:rPr>
            <w:rStyle w:val="Lienhypertexte"/>
            <w:noProof/>
          </w:rPr>
          <w:t xml:space="preserve">P468/B1/1 : </w:t>
        </w:r>
        <w:r>
          <w:rPr>
            <w:noProof/>
            <w:webHidden/>
          </w:rPr>
          <w:tab/>
        </w:r>
        <w:r>
          <w:rPr>
            <w:noProof/>
            <w:webHidden/>
          </w:rPr>
          <w:fldChar w:fldCharType="begin"/>
        </w:r>
        <w:r>
          <w:rPr>
            <w:noProof/>
            <w:webHidden/>
          </w:rPr>
          <w:instrText xml:space="preserve"> PAGEREF _Toc220575573 \h </w:instrText>
        </w:r>
        <w:r>
          <w:rPr>
            <w:noProof/>
            <w:webHidden/>
          </w:rPr>
        </w:r>
        <w:r>
          <w:rPr>
            <w:noProof/>
            <w:webHidden/>
          </w:rPr>
          <w:fldChar w:fldCharType="separate"/>
        </w:r>
        <w:r>
          <w:rPr>
            <w:noProof/>
            <w:webHidden/>
          </w:rPr>
          <w:t>6</w:t>
        </w:r>
        <w:r>
          <w:rPr>
            <w:noProof/>
            <w:webHidden/>
          </w:rPr>
          <w:fldChar w:fldCharType="end"/>
        </w:r>
      </w:hyperlink>
    </w:p>
    <w:p w14:paraId="51F1698D" w14:textId="6C7912A7" w:rsidR="00C70819" w:rsidRDefault="00C7081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0575574" w:history="1">
        <w:r w:rsidRPr="0066155B">
          <w:rPr>
            <w:rStyle w:val="Lienhypertexte"/>
            <w:noProof/>
          </w:rPr>
          <w:t>P468/B2</w:t>
        </w:r>
        <w:r>
          <w:rPr>
            <w:noProof/>
            <w:webHidden/>
          </w:rPr>
          <w:tab/>
        </w:r>
        <w:r>
          <w:rPr>
            <w:noProof/>
            <w:webHidden/>
          </w:rPr>
          <w:fldChar w:fldCharType="begin"/>
        </w:r>
        <w:r>
          <w:rPr>
            <w:noProof/>
            <w:webHidden/>
          </w:rPr>
          <w:instrText xml:space="preserve"> PAGEREF _Toc220575574 \h </w:instrText>
        </w:r>
        <w:r>
          <w:rPr>
            <w:noProof/>
            <w:webHidden/>
          </w:rPr>
        </w:r>
        <w:r>
          <w:rPr>
            <w:noProof/>
            <w:webHidden/>
          </w:rPr>
          <w:fldChar w:fldCharType="separate"/>
        </w:r>
        <w:r>
          <w:rPr>
            <w:noProof/>
            <w:webHidden/>
          </w:rPr>
          <w:t>6</w:t>
        </w:r>
        <w:r>
          <w:rPr>
            <w:noProof/>
            <w:webHidden/>
          </w:rPr>
          <w:fldChar w:fldCharType="end"/>
        </w:r>
      </w:hyperlink>
    </w:p>
    <w:p w14:paraId="356B2F20" w14:textId="177535C2"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75" w:history="1">
        <w:r w:rsidRPr="0066155B">
          <w:rPr>
            <w:rStyle w:val="Lienhypertexte"/>
            <w:noProof/>
          </w:rPr>
          <w:t xml:space="preserve">P468/B2/1 : </w:t>
        </w:r>
        <w:r>
          <w:rPr>
            <w:noProof/>
            <w:webHidden/>
          </w:rPr>
          <w:tab/>
        </w:r>
        <w:r>
          <w:rPr>
            <w:noProof/>
            <w:webHidden/>
          </w:rPr>
          <w:fldChar w:fldCharType="begin"/>
        </w:r>
        <w:r>
          <w:rPr>
            <w:noProof/>
            <w:webHidden/>
          </w:rPr>
          <w:instrText xml:space="preserve"> PAGEREF _Toc220575575 \h </w:instrText>
        </w:r>
        <w:r>
          <w:rPr>
            <w:noProof/>
            <w:webHidden/>
          </w:rPr>
        </w:r>
        <w:r>
          <w:rPr>
            <w:noProof/>
            <w:webHidden/>
          </w:rPr>
          <w:fldChar w:fldCharType="separate"/>
        </w:r>
        <w:r>
          <w:rPr>
            <w:noProof/>
            <w:webHidden/>
          </w:rPr>
          <w:t>6</w:t>
        </w:r>
        <w:r>
          <w:rPr>
            <w:noProof/>
            <w:webHidden/>
          </w:rPr>
          <w:fldChar w:fldCharType="end"/>
        </w:r>
      </w:hyperlink>
    </w:p>
    <w:p w14:paraId="6BFB9D7D" w14:textId="2F2A5D9E"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76" w:history="1">
        <w:r w:rsidRPr="0066155B">
          <w:rPr>
            <w:rStyle w:val="Lienhypertexte"/>
            <w:noProof/>
          </w:rPr>
          <w:t xml:space="preserve">P468/B2/2 : </w:t>
        </w:r>
        <w:r>
          <w:rPr>
            <w:noProof/>
            <w:webHidden/>
          </w:rPr>
          <w:tab/>
        </w:r>
        <w:r>
          <w:rPr>
            <w:noProof/>
            <w:webHidden/>
          </w:rPr>
          <w:fldChar w:fldCharType="begin"/>
        </w:r>
        <w:r>
          <w:rPr>
            <w:noProof/>
            <w:webHidden/>
          </w:rPr>
          <w:instrText xml:space="preserve"> PAGEREF _Toc220575576 \h </w:instrText>
        </w:r>
        <w:r>
          <w:rPr>
            <w:noProof/>
            <w:webHidden/>
          </w:rPr>
        </w:r>
        <w:r>
          <w:rPr>
            <w:noProof/>
            <w:webHidden/>
          </w:rPr>
          <w:fldChar w:fldCharType="separate"/>
        </w:r>
        <w:r>
          <w:rPr>
            <w:noProof/>
            <w:webHidden/>
          </w:rPr>
          <w:t>6</w:t>
        </w:r>
        <w:r>
          <w:rPr>
            <w:noProof/>
            <w:webHidden/>
          </w:rPr>
          <w:fldChar w:fldCharType="end"/>
        </w:r>
      </w:hyperlink>
    </w:p>
    <w:p w14:paraId="2ED5AD76" w14:textId="149ECDDA" w:rsidR="00C70819" w:rsidRDefault="00C70819">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0575577" w:history="1">
        <w:r w:rsidRPr="0066155B">
          <w:rPr>
            <w:rStyle w:val="Lienhypertexte"/>
            <w:noProof/>
          </w:rPr>
          <w:t>P468/C Documents audiovisuels</w:t>
        </w:r>
        <w:r>
          <w:rPr>
            <w:noProof/>
            <w:webHidden/>
          </w:rPr>
          <w:tab/>
        </w:r>
        <w:r>
          <w:rPr>
            <w:noProof/>
            <w:webHidden/>
          </w:rPr>
          <w:fldChar w:fldCharType="begin"/>
        </w:r>
        <w:r>
          <w:rPr>
            <w:noProof/>
            <w:webHidden/>
          </w:rPr>
          <w:instrText xml:space="preserve"> PAGEREF _Toc220575577 \h </w:instrText>
        </w:r>
        <w:r>
          <w:rPr>
            <w:noProof/>
            <w:webHidden/>
          </w:rPr>
        </w:r>
        <w:r>
          <w:rPr>
            <w:noProof/>
            <w:webHidden/>
          </w:rPr>
          <w:fldChar w:fldCharType="separate"/>
        </w:r>
        <w:r>
          <w:rPr>
            <w:noProof/>
            <w:webHidden/>
          </w:rPr>
          <w:t>6</w:t>
        </w:r>
        <w:r>
          <w:rPr>
            <w:noProof/>
            <w:webHidden/>
          </w:rPr>
          <w:fldChar w:fldCharType="end"/>
        </w:r>
      </w:hyperlink>
    </w:p>
    <w:p w14:paraId="566C54D1" w14:textId="1B580839" w:rsidR="00C70819" w:rsidRDefault="00C7081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0575578" w:history="1">
        <w:r w:rsidRPr="0066155B">
          <w:rPr>
            <w:rStyle w:val="Lienhypertexte"/>
            <w:noProof/>
          </w:rPr>
          <w:t>P468/C1 Images en mouvement</w:t>
        </w:r>
        <w:r>
          <w:rPr>
            <w:noProof/>
            <w:webHidden/>
          </w:rPr>
          <w:tab/>
        </w:r>
        <w:r>
          <w:rPr>
            <w:noProof/>
            <w:webHidden/>
          </w:rPr>
          <w:fldChar w:fldCharType="begin"/>
        </w:r>
        <w:r>
          <w:rPr>
            <w:noProof/>
            <w:webHidden/>
          </w:rPr>
          <w:instrText xml:space="preserve"> PAGEREF _Toc220575578 \h </w:instrText>
        </w:r>
        <w:r>
          <w:rPr>
            <w:noProof/>
            <w:webHidden/>
          </w:rPr>
        </w:r>
        <w:r>
          <w:rPr>
            <w:noProof/>
            <w:webHidden/>
          </w:rPr>
          <w:fldChar w:fldCharType="separate"/>
        </w:r>
        <w:r>
          <w:rPr>
            <w:noProof/>
            <w:webHidden/>
          </w:rPr>
          <w:t>6</w:t>
        </w:r>
        <w:r>
          <w:rPr>
            <w:noProof/>
            <w:webHidden/>
          </w:rPr>
          <w:fldChar w:fldCharType="end"/>
        </w:r>
      </w:hyperlink>
    </w:p>
    <w:p w14:paraId="14FEC4AC" w14:textId="08E2D548"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79" w:history="1">
        <w:r w:rsidRPr="0066155B">
          <w:rPr>
            <w:rStyle w:val="Lienhypertexte"/>
            <w:noProof/>
          </w:rPr>
          <w:t>P468/C1/1 : Tournoi 2009</w:t>
        </w:r>
        <w:r>
          <w:rPr>
            <w:noProof/>
            <w:webHidden/>
          </w:rPr>
          <w:tab/>
        </w:r>
        <w:r>
          <w:rPr>
            <w:noProof/>
            <w:webHidden/>
          </w:rPr>
          <w:fldChar w:fldCharType="begin"/>
        </w:r>
        <w:r>
          <w:rPr>
            <w:noProof/>
            <w:webHidden/>
          </w:rPr>
          <w:instrText xml:space="preserve"> PAGEREF _Toc220575579 \h </w:instrText>
        </w:r>
        <w:r>
          <w:rPr>
            <w:noProof/>
            <w:webHidden/>
          </w:rPr>
        </w:r>
        <w:r>
          <w:rPr>
            <w:noProof/>
            <w:webHidden/>
          </w:rPr>
          <w:fldChar w:fldCharType="separate"/>
        </w:r>
        <w:r>
          <w:rPr>
            <w:noProof/>
            <w:webHidden/>
          </w:rPr>
          <w:t>6</w:t>
        </w:r>
        <w:r>
          <w:rPr>
            <w:noProof/>
            <w:webHidden/>
          </w:rPr>
          <w:fldChar w:fldCharType="end"/>
        </w:r>
      </w:hyperlink>
    </w:p>
    <w:p w14:paraId="0CCBBFCC" w14:textId="4C7BB42D"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80" w:history="1">
        <w:r w:rsidRPr="0066155B">
          <w:rPr>
            <w:rStyle w:val="Lienhypertexte"/>
            <w:noProof/>
          </w:rPr>
          <w:t>P468/C1/2 : Pêche blanche 2009</w:t>
        </w:r>
        <w:r>
          <w:rPr>
            <w:noProof/>
            <w:webHidden/>
          </w:rPr>
          <w:tab/>
        </w:r>
        <w:r>
          <w:rPr>
            <w:noProof/>
            <w:webHidden/>
          </w:rPr>
          <w:fldChar w:fldCharType="begin"/>
        </w:r>
        <w:r>
          <w:rPr>
            <w:noProof/>
            <w:webHidden/>
          </w:rPr>
          <w:instrText xml:space="preserve"> PAGEREF _Toc220575580 \h </w:instrText>
        </w:r>
        <w:r>
          <w:rPr>
            <w:noProof/>
            <w:webHidden/>
          </w:rPr>
        </w:r>
        <w:r>
          <w:rPr>
            <w:noProof/>
            <w:webHidden/>
          </w:rPr>
          <w:fldChar w:fldCharType="separate"/>
        </w:r>
        <w:r>
          <w:rPr>
            <w:noProof/>
            <w:webHidden/>
          </w:rPr>
          <w:t>7</w:t>
        </w:r>
        <w:r>
          <w:rPr>
            <w:noProof/>
            <w:webHidden/>
          </w:rPr>
          <w:fldChar w:fldCharType="end"/>
        </w:r>
      </w:hyperlink>
    </w:p>
    <w:p w14:paraId="7F89A942" w14:textId="090B4074"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81" w:history="1">
        <w:r w:rsidRPr="0066155B">
          <w:rPr>
            <w:rStyle w:val="Lienhypertexte"/>
            <w:noProof/>
          </w:rPr>
          <w:t>P468/C1/3 : Tournoi de pêche blanche 2008</w:t>
        </w:r>
        <w:r>
          <w:rPr>
            <w:noProof/>
            <w:webHidden/>
          </w:rPr>
          <w:tab/>
        </w:r>
        <w:r>
          <w:rPr>
            <w:noProof/>
            <w:webHidden/>
          </w:rPr>
          <w:fldChar w:fldCharType="begin"/>
        </w:r>
        <w:r>
          <w:rPr>
            <w:noProof/>
            <w:webHidden/>
          </w:rPr>
          <w:instrText xml:space="preserve"> PAGEREF _Toc220575581 \h </w:instrText>
        </w:r>
        <w:r>
          <w:rPr>
            <w:noProof/>
            <w:webHidden/>
          </w:rPr>
        </w:r>
        <w:r>
          <w:rPr>
            <w:noProof/>
            <w:webHidden/>
          </w:rPr>
          <w:fldChar w:fldCharType="separate"/>
        </w:r>
        <w:r>
          <w:rPr>
            <w:noProof/>
            <w:webHidden/>
          </w:rPr>
          <w:t>7</w:t>
        </w:r>
        <w:r>
          <w:rPr>
            <w:noProof/>
            <w:webHidden/>
          </w:rPr>
          <w:fldChar w:fldCharType="end"/>
        </w:r>
      </w:hyperlink>
    </w:p>
    <w:p w14:paraId="5F2F3300" w14:textId="14BB3AC5" w:rsidR="00C70819" w:rsidRDefault="00C7081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0575582" w:history="1">
        <w:r w:rsidRPr="0066155B">
          <w:rPr>
            <w:rStyle w:val="Lienhypertexte"/>
            <w:noProof/>
          </w:rPr>
          <w:t>P468/C1/4 : Pêche blanche 2007</w:t>
        </w:r>
        <w:r>
          <w:rPr>
            <w:noProof/>
            <w:webHidden/>
          </w:rPr>
          <w:tab/>
        </w:r>
        <w:r>
          <w:rPr>
            <w:noProof/>
            <w:webHidden/>
          </w:rPr>
          <w:fldChar w:fldCharType="begin"/>
        </w:r>
        <w:r>
          <w:rPr>
            <w:noProof/>
            <w:webHidden/>
          </w:rPr>
          <w:instrText xml:space="preserve"> PAGEREF _Toc220575582 \h </w:instrText>
        </w:r>
        <w:r>
          <w:rPr>
            <w:noProof/>
            <w:webHidden/>
          </w:rPr>
        </w:r>
        <w:r>
          <w:rPr>
            <w:noProof/>
            <w:webHidden/>
          </w:rPr>
          <w:fldChar w:fldCharType="separate"/>
        </w:r>
        <w:r>
          <w:rPr>
            <w:noProof/>
            <w:webHidden/>
          </w:rPr>
          <w:t>7</w:t>
        </w:r>
        <w:r>
          <w:rPr>
            <w:noProof/>
            <w:webHidden/>
          </w:rPr>
          <w:fldChar w:fldCharType="end"/>
        </w:r>
      </w:hyperlink>
    </w:p>
    <w:p w14:paraId="5660490B" w14:textId="30C461BD"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0575562"/>
      <w:r w:rsidRPr="00A674F8">
        <w:lastRenderedPageBreak/>
        <w:t>PRÉSENTATION DU FONDS</w:t>
      </w:r>
      <w:bookmarkEnd w:id="0"/>
    </w:p>
    <w:p w14:paraId="786CAD82" w14:textId="77777777" w:rsidR="00B46FC4" w:rsidRPr="00A674F8" w:rsidRDefault="00B46FC4" w:rsidP="00923766">
      <w:pPr>
        <w:pStyle w:val="Corpsdetexte2"/>
      </w:pPr>
    </w:p>
    <w:p w14:paraId="7C495B78" w14:textId="283F6055" w:rsidR="00931389" w:rsidRDefault="007F33D1" w:rsidP="00923766">
      <w:r>
        <w:t>P</w:t>
      </w:r>
      <w:r w:rsidR="00CF426C">
        <w:t>468</w:t>
      </w:r>
      <w:r>
        <w:t xml:space="preserve"> Fonds </w:t>
      </w:r>
      <w:r w:rsidR="00CF426C">
        <w:t>Club récréatif de Vauvert</w:t>
      </w:r>
      <w:r w:rsidR="00931389" w:rsidRPr="00A674F8">
        <w:t>.</w:t>
      </w:r>
      <w:r w:rsidR="00B46FC4" w:rsidRPr="00A674F8">
        <w:t xml:space="preserve"> –</w:t>
      </w:r>
      <w:r w:rsidR="001153BB">
        <w:t xml:space="preserve"> </w:t>
      </w:r>
      <w:r w:rsidR="00324477">
        <w:t>1997-20</w:t>
      </w:r>
      <w:r w:rsidR="00F25C8C">
        <w:t>25</w:t>
      </w:r>
      <w:r w:rsidR="00324477">
        <w:t>.</w:t>
      </w:r>
      <w:r w:rsidR="001153BB">
        <w:t xml:space="preserve"> –</w:t>
      </w:r>
      <w:r w:rsidR="00B148D8">
        <w:t xml:space="preserve"> </w:t>
      </w:r>
      <w:r w:rsidR="00455B4F">
        <w:t>1,007</w:t>
      </w:r>
      <w:r w:rsidR="00324477" w:rsidRPr="00324477">
        <w:t xml:space="preserve"> </w:t>
      </w:r>
      <w:proofErr w:type="spellStart"/>
      <w:r w:rsidR="00324477">
        <w:t>m.l</w:t>
      </w:r>
      <w:proofErr w:type="spellEnd"/>
      <w:r w:rsidR="00324477">
        <w:t xml:space="preserve">. de documents textuels. – 441 photographies (originales). </w:t>
      </w:r>
      <w:r w:rsidR="00455B4F">
        <w:t xml:space="preserve">– 4 photographies (photocopies agrandies). </w:t>
      </w:r>
      <w:r w:rsidR="00324477">
        <w:t>– 10 DVD (total de 3,25 Go</w:t>
      </w:r>
      <w:r w:rsidR="00001FD8">
        <w:t xml:space="preserve"> comprenant :</w:t>
      </w:r>
      <w:r w:rsidR="00324477">
        <w:t xml:space="preserve"> 272 photographies nées numériques et 105 autres fichiers</w:t>
      </w:r>
      <w:r w:rsidR="00C70819">
        <w:t xml:space="preserve"> pour 49,3 Mo</w:t>
      </w:r>
      <w:r w:rsidR="00324477">
        <w:t>,</w:t>
      </w:r>
      <w:r w:rsidR="00C70819">
        <w:t xml:space="preserve"> ainsi que</w:t>
      </w:r>
      <w:r w:rsidR="00001FD8">
        <w:t xml:space="preserve"> 2,75 Go de vidéos nés numériques). </w:t>
      </w:r>
    </w:p>
    <w:p w14:paraId="759E972E" w14:textId="77777777" w:rsidR="004F1F81" w:rsidRDefault="004F1F81" w:rsidP="00923766"/>
    <w:p w14:paraId="7ABA8E50" w14:textId="7113A45F" w:rsidR="004F1F81" w:rsidRDefault="004F1F81" w:rsidP="004F1F81">
      <w:pPr>
        <w:shd w:val="clear" w:color="auto" w:fill="E7E6E6" w:themeFill="background2"/>
      </w:pPr>
      <w:r>
        <w:t>Donation initiale (2025) :</w:t>
      </w:r>
    </w:p>
    <w:p w14:paraId="200AF58B" w14:textId="5F7AA8AA" w:rsidR="004F1F81" w:rsidRDefault="004F1F81" w:rsidP="00923766">
      <w:r w:rsidRPr="00A674F8">
        <w:t>–</w:t>
      </w:r>
      <w:r>
        <w:t xml:space="preserve"> 1997-2018. – </w:t>
      </w:r>
      <w:r w:rsidRPr="00324477">
        <w:t xml:space="preserve">0,757 </w:t>
      </w:r>
      <w:proofErr w:type="spellStart"/>
      <w:r>
        <w:t>m.l</w:t>
      </w:r>
      <w:proofErr w:type="spellEnd"/>
      <w:r>
        <w:t>. de documents textuels. – 441 photographies (originales). – 10 DVD (total de 3,25 Go comprenant : 272 photographies nées numériques et 105 autres fichiers pour 49,3 Mo, ainsi que 2,75 Go de vidéos nés numériques).</w:t>
      </w:r>
    </w:p>
    <w:p w14:paraId="65F797C8" w14:textId="77777777" w:rsidR="004F1F81" w:rsidRDefault="004F1F81" w:rsidP="00923766"/>
    <w:p w14:paraId="5C273FDA" w14:textId="4A086059" w:rsidR="004F1F81" w:rsidRDefault="004F1F81" w:rsidP="00455B4F">
      <w:pPr>
        <w:shd w:val="clear" w:color="auto" w:fill="E7E6E6" w:themeFill="background2"/>
      </w:pPr>
      <w:r>
        <w:t>Ajout (28 mai 2026) (inclus dans le total ci-haut) :</w:t>
      </w:r>
    </w:p>
    <w:p w14:paraId="43CE94D1" w14:textId="4FF39C92" w:rsidR="004F1F81" w:rsidRDefault="00455B4F" w:rsidP="00923766">
      <w:r>
        <w:t>–</w:t>
      </w:r>
      <w:r>
        <w:t xml:space="preserve"> 1998-2025. – 4 photographies (photocopies agrandies). – 25 cm de documents textuels.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6FAE55A" w14:textId="723D9791" w:rsidR="00CF426C" w:rsidRDefault="00CF426C" w:rsidP="00923766">
      <w:r>
        <w:rPr>
          <w:noProof/>
        </w:rPr>
        <w:drawing>
          <wp:inline distT="0" distB="0" distL="0" distR="0" wp14:anchorId="3FEC88C4" wp14:editId="453521A6">
            <wp:extent cx="1676400" cy="1295329"/>
            <wp:effectExtent l="0" t="0" r="0" b="635"/>
            <wp:docPr id="1789269664" name="Image 2" descr="Une image contenant texte, éléphant, mammifèr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69664" name="Image 2" descr="Une image contenant texte, éléphant, mammifère, clipart&#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502" cy="1326315"/>
                    </a:xfrm>
                    <a:prstGeom prst="rect">
                      <a:avLst/>
                    </a:prstGeom>
                    <a:noFill/>
                    <a:ln>
                      <a:noFill/>
                    </a:ln>
                  </pic:spPr>
                </pic:pic>
              </a:graphicData>
            </a:graphic>
          </wp:inline>
        </w:drawing>
      </w:r>
    </w:p>
    <w:p w14:paraId="41CD8FA8" w14:textId="77777777" w:rsidR="00CF426C" w:rsidRDefault="00CF426C" w:rsidP="00923766"/>
    <w:p w14:paraId="641D5D83" w14:textId="060CF71A" w:rsidR="00CF426C" w:rsidRDefault="00CF426C" w:rsidP="00CF426C">
      <w:r>
        <w:t>Le Club récréatif de Vauvert (OSBL) est un organisme de loisir dont la mission est de desservir les citoyens du secteur Vauvert de la municipalité de Dolbeau-Mistassini.</w:t>
      </w:r>
    </w:p>
    <w:p w14:paraId="02B21203" w14:textId="77777777" w:rsidR="00CF426C" w:rsidRDefault="00CF426C" w:rsidP="00CF426C"/>
    <w:p w14:paraId="55994720" w14:textId="77777777" w:rsidR="00CF426C" w:rsidRDefault="00CF426C" w:rsidP="00CF426C">
      <w:r>
        <w:t>Il a offert ces services pendant 26 ans (1999-2025). Divers facteurs tels la réfection du chemin se rendant au local, la COVID, l’évolution des goûts de la clientèle ont contraint les administrateurs à mettre fin aux activités.</w:t>
      </w:r>
    </w:p>
    <w:p w14:paraId="6795E61B" w14:textId="77777777" w:rsidR="00CF426C" w:rsidRDefault="00CF426C" w:rsidP="00CF426C"/>
    <w:p w14:paraId="744A7CF9" w14:textId="77777777" w:rsidR="00CF426C" w:rsidRDefault="00CF426C" w:rsidP="00CF426C">
      <w:r>
        <w:t>Le nombre de membres au cours des années actives a varié entre 100-125. Une clientèle principalement composée de personnes retraitées et de personnes de plus de 55 ans.</w:t>
      </w:r>
    </w:p>
    <w:p w14:paraId="0C69F599" w14:textId="77777777" w:rsidR="00CF426C" w:rsidRDefault="00CF426C" w:rsidP="00CF426C"/>
    <w:p w14:paraId="68A9614E" w14:textId="77777777" w:rsidR="00CF426C" w:rsidRDefault="00CF426C" w:rsidP="00CF426C">
      <w:r>
        <w:t xml:space="preserve">Les activités offertes sont : billard, poches, fléchettes, conditionnement physique (GYM), danse sociale, danse exercice, danse en ligne, bingo, souper du temps fêtes, épluchette de blé d’inde, Festival de la pêche blanche, tournoi de pêche, 5 à 7, dîner hot-dog. Bibliothèque, location de salle, scrabble, </w:t>
      </w:r>
      <w:proofErr w:type="spellStart"/>
      <w:r>
        <w:t>viactive</w:t>
      </w:r>
      <w:proofErr w:type="spellEnd"/>
      <w:r>
        <w:t>, yoga, méditation etc.</w:t>
      </w:r>
    </w:p>
    <w:p w14:paraId="03E4F78A" w14:textId="77777777" w:rsidR="00CF426C" w:rsidRDefault="00CF426C" w:rsidP="00CF426C"/>
    <w:p w14:paraId="4506C920" w14:textId="77777777" w:rsidR="00CF426C" w:rsidRDefault="00CF426C" w:rsidP="00CF426C">
      <w:r>
        <w:t>Notons que le Festival de la Pêche blanche a été récupéré par la Ligue des propriétaires de Vauvert.</w:t>
      </w:r>
    </w:p>
    <w:p w14:paraId="4E860A6D" w14:textId="77777777" w:rsidR="00CF426C" w:rsidRDefault="00CF426C" w:rsidP="00CF426C"/>
    <w:p w14:paraId="5EE100E0" w14:textId="4DC1FDB5" w:rsidR="00CF426C" w:rsidRPr="00CF426C" w:rsidRDefault="00CF426C" w:rsidP="00CF426C">
      <w:pPr>
        <w:rPr>
          <w:sz w:val="20"/>
          <w:szCs w:val="16"/>
        </w:rPr>
      </w:pPr>
      <w:r w:rsidRPr="00CF426C">
        <w:rPr>
          <w:sz w:val="20"/>
          <w:szCs w:val="16"/>
        </w:rPr>
        <w:t>Texte rédigé par le donateur, M. Bernard Villeneuve, novembre 2025.</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lastRenderedPageBreak/>
        <w:t xml:space="preserve">Historique de la conservation : </w:t>
      </w:r>
    </w:p>
    <w:p w14:paraId="4384F827" w14:textId="77777777" w:rsidR="00931389" w:rsidRDefault="00931389" w:rsidP="00923766"/>
    <w:p w14:paraId="6E0A5D2A" w14:textId="5F7C7532" w:rsidR="00D30256" w:rsidRDefault="00C05712" w:rsidP="00923766">
      <w:r w:rsidRPr="00C05712">
        <w:t>Le 20 novembre 2025, M. Bernard Villeneuve communique avec notre archiviste Frédérique Fradet, car le Club récréatif de Vauvert met fin à ses activités. Des liquidateurs (Jocelyn Audet, Bruno Pelchat et Joseph Fortin) ont été nommés pour disposer des biens et des actifs. Un contrat a été préparé en date du 25 novembre 2025. La donation a eu lieu le 3 décembre 2025 avec signature du contrat et le tri a débuté le 5 décembre suivant. Ont été élagués 42 cm de documents textuels et 4 photos en double.</w:t>
      </w:r>
    </w:p>
    <w:p w14:paraId="203E48C7" w14:textId="77777777" w:rsidR="00F25C8C" w:rsidRDefault="00F25C8C" w:rsidP="00923766"/>
    <w:p w14:paraId="4DD66B53" w14:textId="1B24B24E" w:rsidR="00F25C8C" w:rsidRDefault="00F25C8C" w:rsidP="00923766">
      <w:r>
        <w:t>Un nouvel ajout a été reçu le 28 mai 2026, déposé par M. Bernard Villeneuve, et comptabilisé par Jane Martel, qui a également décadré les images (photocopies) et rangé en deux boîtes les nouveaux documents.</w:t>
      </w:r>
    </w:p>
    <w:p w14:paraId="679B7DD9" w14:textId="77777777" w:rsidR="00F25C8C" w:rsidRDefault="00F25C8C"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50082646" w14:textId="6A0CE680" w:rsidR="00202369" w:rsidRDefault="001153BB" w:rsidP="00202369">
      <w:r w:rsidRPr="001153BB">
        <w:t xml:space="preserve">Ce fonds est constitué </w:t>
      </w:r>
      <w:r w:rsidR="00561EAD">
        <w:t xml:space="preserve">de </w:t>
      </w:r>
      <w:r w:rsidR="00202369" w:rsidRPr="00202369">
        <w:t>26 années de documents</w:t>
      </w:r>
      <w:r w:rsidR="00202369">
        <w:t> </w:t>
      </w:r>
      <w:r w:rsidR="00202369" w:rsidRPr="00202369">
        <w:t>: papier, photographie</w:t>
      </w:r>
      <w:r w:rsidR="00202369">
        <w:t>s</w:t>
      </w:r>
      <w:r w:rsidR="00202369" w:rsidRPr="00202369">
        <w:t xml:space="preserve"> argentique</w:t>
      </w:r>
      <w:r w:rsidR="00202369">
        <w:t>s (sur support physique)</w:t>
      </w:r>
      <w:r w:rsidR="00202369" w:rsidRPr="00202369">
        <w:t xml:space="preserve"> et </w:t>
      </w:r>
      <w:r w:rsidR="00202369">
        <w:t xml:space="preserve">photographies </w:t>
      </w:r>
      <w:r w:rsidR="00202369" w:rsidRPr="00202369">
        <w:t>numérique</w:t>
      </w:r>
      <w:r w:rsidR="00202369">
        <w:t>s</w:t>
      </w:r>
      <w:r w:rsidR="00202369" w:rsidRPr="00202369">
        <w:t xml:space="preserve"> ainsi que vidéo</w:t>
      </w:r>
      <w:r w:rsidR="00202369">
        <w:t>s</w:t>
      </w:r>
      <w:r w:rsidR="00202369" w:rsidRPr="00202369">
        <w:t>. Une partie importante de ces documents concerne Le Festival de la Pêche blanche de Vauvert. Sans doute la majorité des archives concernant la pêche blanche dans la MRC Maria-Chapdelaine.</w:t>
      </w:r>
    </w:p>
    <w:p w14:paraId="3D9BD5DA" w14:textId="77777777" w:rsidR="00041E93" w:rsidRDefault="00041E93" w:rsidP="00202369"/>
    <w:p w14:paraId="148326D7" w14:textId="4E22A869" w:rsidR="00041E93" w:rsidRPr="00202369" w:rsidRDefault="00041E93" w:rsidP="00202369">
      <w:r>
        <w:t>L’ajout en mai 2026 concerne diverses activités du Club récréatif de Vauvert, notamment le bingo, la pêche blanche et des tirages, en plus de contenir de nombreux documents financiers et administratifs, dont des comptes-rendus, procès-verbaux, lettres patentes (1998), listes de commanditaires et bénévoles, et des ententes, le tout entre 1998 et 2025.</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39189FFF" w14:textId="0912D281" w:rsidR="00E06067" w:rsidRDefault="00C05712" w:rsidP="00923766">
      <w:r w:rsidRPr="00C05712">
        <w:t>Un premier tri a été réalisé en décembre 2025 afin d’éliminer les documents confidentiels, sans valeur archivistique durable, ou en doubles exemplaires. L'instrument de recherche a été mis à jour le 25 novembre 2025</w:t>
      </w:r>
      <w:r w:rsidR="00F25C8C">
        <w:t xml:space="preserve">, </w:t>
      </w:r>
      <w:r w:rsidRPr="00C05712">
        <w:t>le 29 janvier 2026</w:t>
      </w:r>
      <w:r w:rsidR="00F25C8C">
        <w:t xml:space="preserve"> et le 1</w:t>
      </w:r>
      <w:r w:rsidR="00F25C8C" w:rsidRPr="00F25C8C">
        <w:rPr>
          <w:vertAlign w:val="superscript"/>
        </w:rPr>
        <w:t>er</w:t>
      </w:r>
      <w:r w:rsidR="00F25C8C">
        <w:t xml:space="preserve"> juin 2026</w:t>
      </w:r>
      <w:r w:rsidRPr="00C05712">
        <w:t>. Ce fonds n’est pas traité.</w:t>
      </w:r>
    </w:p>
    <w:p w14:paraId="6AB506C4" w14:textId="77777777" w:rsidR="00C05712" w:rsidRPr="00A674F8" w:rsidRDefault="00C05712"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7449FCFA" w14:textId="77777777" w:rsidR="001E6F32" w:rsidRDefault="001E6F32" w:rsidP="00923766"/>
    <w:p w14:paraId="6821F21A" w14:textId="0D8D69B4" w:rsidR="001E6F32" w:rsidRPr="001E6F32" w:rsidRDefault="001E6F32" w:rsidP="00923766">
      <w:pPr>
        <w:rPr>
          <w:b/>
          <w:bCs/>
        </w:rPr>
      </w:pPr>
      <w:r w:rsidRPr="001E6F32">
        <w:rPr>
          <w:b/>
          <w:bCs/>
        </w:rPr>
        <w:t xml:space="preserve">Fonds liés : </w:t>
      </w:r>
    </w:p>
    <w:p w14:paraId="3FDF69F9" w14:textId="77777777" w:rsidR="001E6F32" w:rsidRDefault="001E6F32" w:rsidP="00923766"/>
    <w:p w14:paraId="38F2198E" w14:textId="231E81DC" w:rsidR="001E6F32" w:rsidRDefault="001E6F32" w:rsidP="001E6F32">
      <w:pPr>
        <w:pStyle w:val="Paragraphedeliste"/>
        <w:numPr>
          <w:ilvl w:val="0"/>
          <w:numId w:val="1"/>
        </w:numPr>
      </w:pPr>
      <w:hyperlink r:id="rId9" w:anchor="!displayDocument/00000230928" w:history="1">
        <w:r w:rsidRPr="001E6F32">
          <w:rPr>
            <w:rStyle w:val="Lienhypertexte"/>
          </w:rPr>
          <w:t>P392 Fonds Corporation d'aménagement intégré Racine Vauvert (CAIRV)</w:t>
        </w:r>
      </w:hyperlink>
      <w:r>
        <w:t xml:space="preserve"> (Bernard Villeneuve fait également partie de ses membres et des donateurs du fonds)</w:t>
      </w:r>
    </w:p>
    <w:p w14:paraId="5C1A2CAD" w14:textId="635A7C09" w:rsidR="001E6F32" w:rsidRPr="00A674F8" w:rsidRDefault="001E6F32" w:rsidP="001E6F32">
      <w:pPr>
        <w:pStyle w:val="Paragraphedeliste"/>
        <w:numPr>
          <w:ilvl w:val="0"/>
          <w:numId w:val="1"/>
        </w:numPr>
      </w:pPr>
      <w:hyperlink r:id="rId10" w:anchor="!displayDocument/00000376128" w:history="1">
        <w:r w:rsidRPr="001E6F32">
          <w:rPr>
            <w:rStyle w:val="Lienhypertexte"/>
          </w:rPr>
          <w:t>P399 Fonds Ligue des propriétaires de Vauvert</w:t>
        </w:r>
      </w:hyperlink>
      <w:r>
        <w:t xml:space="preserve"> (ajouts de Bernard Villeneuve, même donateur)</w:t>
      </w:r>
    </w:p>
    <w:p w14:paraId="7EB1EB98" w14:textId="77777777" w:rsidR="004F1F81" w:rsidRDefault="004F1F81">
      <w:pPr>
        <w:jc w:val="left"/>
      </w:pPr>
    </w:p>
    <w:p w14:paraId="1220BE0A" w14:textId="77777777" w:rsidR="004F1F81" w:rsidRDefault="004F1F81">
      <w:pPr>
        <w:jc w:val="left"/>
        <w:rPr>
          <w:b/>
          <w:bCs/>
        </w:rPr>
      </w:pPr>
      <w:r w:rsidRPr="004F1F81">
        <w:rPr>
          <w:b/>
          <w:bCs/>
        </w:rPr>
        <w:t>Emplacements et contenu des boîtes :</w:t>
      </w:r>
    </w:p>
    <w:p w14:paraId="595C80D6" w14:textId="583F5EB2" w:rsidR="004F1F81" w:rsidRPr="004F1F81" w:rsidRDefault="004F1F81">
      <w:pPr>
        <w:jc w:val="left"/>
        <w:rPr>
          <w:b/>
          <w:bCs/>
        </w:rPr>
      </w:pPr>
      <w:r w:rsidRPr="004F1F81">
        <w:rPr>
          <w:b/>
          <w:bCs/>
        </w:rPr>
        <w:t xml:space="preserve"> </w:t>
      </w:r>
    </w:p>
    <w:p w14:paraId="6F11FE1A" w14:textId="36730593" w:rsidR="004F1F81" w:rsidRDefault="004F1F81" w:rsidP="004F1F81">
      <w:pPr>
        <w:jc w:val="left"/>
      </w:pPr>
      <w:r>
        <w:lastRenderedPageBreak/>
        <w:t xml:space="preserve">Boîtes 1 à </w:t>
      </w:r>
      <w:r>
        <w:t>8</w:t>
      </w:r>
    </w:p>
    <w:p w14:paraId="204E11BA" w14:textId="77777777" w:rsidR="004F1F81" w:rsidRDefault="004F1F81" w:rsidP="004F1F81">
      <w:pPr>
        <w:jc w:val="left"/>
      </w:pPr>
      <w:r>
        <w:t>R08 E03 T04 à T05</w:t>
      </w:r>
    </w:p>
    <w:p w14:paraId="6E0ABDCC" w14:textId="77777777" w:rsidR="004F1F81" w:rsidRDefault="004F1F81" w:rsidP="004F1F81">
      <w:pPr>
        <w:jc w:val="left"/>
      </w:pPr>
      <w:r>
        <w:t xml:space="preserve"> </w:t>
      </w:r>
    </w:p>
    <w:p w14:paraId="2D2021EA" w14:textId="77777777" w:rsidR="004F1F81" w:rsidRDefault="004F1F81" w:rsidP="004F1F81">
      <w:pPr>
        <w:jc w:val="left"/>
      </w:pPr>
      <w:r>
        <w:t>Boîte hors-format # 21</w:t>
      </w:r>
    </w:p>
    <w:p w14:paraId="44C1C993" w14:textId="77777777" w:rsidR="004F1F81" w:rsidRDefault="004F1F81" w:rsidP="004F1F81">
      <w:pPr>
        <w:jc w:val="left"/>
      </w:pPr>
      <w:r>
        <w:t>R13 E03 T06</w:t>
      </w:r>
    </w:p>
    <w:p w14:paraId="595EF5C0" w14:textId="77777777" w:rsidR="004F1F81" w:rsidRDefault="004F1F81" w:rsidP="004F1F81">
      <w:pPr>
        <w:jc w:val="left"/>
      </w:pPr>
      <w:r>
        <w:t>Deux livres de finances</w:t>
      </w:r>
    </w:p>
    <w:p w14:paraId="2B06AF6D" w14:textId="77777777" w:rsidR="004F1F81" w:rsidRDefault="004F1F81" w:rsidP="004F1F81">
      <w:pPr>
        <w:jc w:val="left"/>
      </w:pPr>
      <w:r>
        <w:t xml:space="preserve"> </w:t>
      </w:r>
    </w:p>
    <w:p w14:paraId="3A84B8EC" w14:textId="77777777" w:rsidR="004F1F81" w:rsidRDefault="004F1F81" w:rsidP="004F1F81">
      <w:pPr>
        <w:jc w:val="left"/>
      </w:pPr>
      <w:r>
        <w:t xml:space="preserve">Copie des 10 DVD (photos, documents, vidéos) </w:t>
      </w:r>
    </w:p>
    <w:p w14:paraId="754CF064" w14:textId="10B704C9" w:rsidR="00E8124E" w:rsidRDefault="004F1F81" w:rsidP="004F1F81">
      <w:pPr>
        <w:jc w:val="left"/>
      </w:pPr>
      <w:r>
        <w:t xml:space="preserve">sur Serveur </w:t>
      </w:r>
      <w:proofErr w:type="spellStart"/>
      <w:r>
        <w:t>Voute:K</w:t>
      </w:r>
      <w:proofErr w:type="spellEnd"/>
      <w:r w:rsidR="00E8124E">
        <w:br w:type="page"/>
      </w:r>
    </w:p>
    <w:p w14:paraId="6C779501" w14:textId="77777777" w:rsidR="004F1F81" w:rsidRDefault="004F1F81">
      <w:pPr>
        <w:jc w:val="left"/>
      </w:pPr>
    </w:p>
    <w:p w14:paraId="5B4188CB" w14:textId="77777777" w:rsidR="00C70C4E" w:rsidRPr="00A674F8" w:rsidRDefault="00C70C4E" w:rsidP="00923766"/>
    <w:p w14:paraId="23AF16E1" w14:textId="77777777" w:rsidR="00C70C4E" w:rsidRPr="00A674F8" w:rsidRDefault="00C70C4E" w:rsidP="00923766"/>
    <w:p w14:paraId="123F20FF" w14:textId="694AE6D8" w:rsidR="00B25321" w:rsidRPr="00A674F8" w:rsidRDefault="00361822" w:rsidP="00923766">
      <w:pPr>
        <w:pStyle w:val="Titre"/>
      </w:pPr>
      <w:bookmarkStart w:id="1" w:name="_Toc220575563"/>
      <w:r>
        <w:t>P468</w:t>
      </w:r>
      <w:r w:rsidR="00B25321" w:rsidRPr="00A674F8">
        <w:t xml:space="preserve">/A </w:t>
      </w:r>
      <w:r w:rsidR="00561EAD">
        <w:t>Documents</w:t>
      </w:r>
      <w:r w:rsidR="00AB6798">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6C264B6" w:rsidR="001E5A46" w:rsidRPr="00A674F8" w:rsidRDefault="00361822" w:rsidP="00923766">
      <w:pPr>
        <w:pStyle w:val="Titre2"/>
      </w:pPr>
      <w:bookmarkStart w:id="2" w:name="_Toc220575564"/>
      <w:r>
        <w:t>P468</w:t>
      </w:r>
      <w:r w:rsidR="00B25321" w:rsidRPr="00A674F8">
        <w:t xml:space="preserve">/A1 </w:t>
      </w:r>
      <w:r w:rsidR="00AB6798">
        <w:fldChar w:fldCharType="begin">
          <w:ffData>
            <w:name w:val="Texte21"/>
            <w:enabled/>
            <w:calcOnExit w:val="0"/>
            <w:textInput/>
          </w:ffData>
        </w:fldChar>
      </w:r>
      <w:bookmarkStart w:id="3"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2"/>
      <w:r w:rsidR="00AB6798">
        <w:fldChar w:fldCharType="end"/>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A57E0C0" w:rsidR="00E57F6F" w:rsidRPr="00B321DF" w:rsidRDefault="00361822" w:rsidP="00B321DF">
            <w:pPr>
              <w:pStyle w:val="Niveau3"/>
            </w:pPr>
            <w:bookmarkStart w:id="4" w:name="_Toc220575565"/>
            <w:r>
              <w:t>P468</w:t>
            </w:r>
            <w:r w:rsidR="00E57F6F" w:rsidRPr="00B321DF">
              <w:t xml:space="preserve">/A1/1 : </w:t>
            </w:r>
            <w:r w:rsidR="00AB6798">
              <w:fldChar w:fldCharType="begin">
                <w:ffData>
                  <w:name w:val="Texte20"/>
                  <w:enabled/>
                  <w:calcOnExit w:val="0"/>
                  <w:textInput/>
                </w:ffData>
              </w:fldChar>
            </w:r>
            <w:bookmarkStart w:id="5"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4"/>
            <w:r w:rsidR="00AB6798">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51728C9F" w:rsidR="00C11F5D" w:rsidRPr="00B321DF" w:rsidRDefault="00361822" w:rsidP="00C11F5D">
            <w:pPr>
              <w:pStyle w:val="Niveau3"/>
            </w:pPr>
            <w:bookmarkStart w:id="6" w:name="_Toc220575566"/>
            <w:r>
              <w:t>P468</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6000BB2B" w:rsidR="00561EAD" w:rsidRPr="00561EAD" w:rsidRDefault="00361822" w:rsidP="00C11F5D">
            <w:pPr>
              <w:pStyle w:val="Niveau3"/>
            </w:pPr>
            <w:bookmarkStart w:id="7" w:name="_Toc220575567"/>
            <w:r>
              <w:t>P468</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tc>
      </w:tr>
    </w:tbl>
    <w:p w14:paraId="71B92678" w14:textId="77777777" w:rsidR="00B25321" w:rsidRPr="00A674F8" w:rsidRDefault="00B25321" w:rsidP="00187D5E"/>
    <w:p w14:paraId="6705B676" w14:textId="77777777" w:rsidR="00E57F6F" w:rsidRPr="00A674F8" w:rsidRDefault="00E57F6F" w:rsidP="00923766"/>
    <w:p w14:paraId="6135CA38" w14:textId="422321A7" w:rsidR="00E57F6F" w:rsidRPr="00A674F8" w:rsidRDefault="00361822" w:rsidP="00923766">
      <w:pPr>
        <w:pStyle w:val="Titre2"/>
      </w:pPr>
      <w:bookmarkStart w:id="8" w:name="_Toc220575568"/>
      <w:r>
        <w:t>P468</w:t>
      </w:r>
      <w:r w:rsidR="00E57F6F" w:rsidRPr="00A674F8">
        <w:t xml:space="preserve">/A2 </w:t>
      </w:r>
      <w:r w:rsidR="00AB6798">
        <w:fldChar w:fldCharType="begin">
          <w:ffData>
            <w:name w:val="Texte17"/>
            <w:enabled/>
            <w:calcOnExit w:val="0"/>
            <w:textInput/>
          </w:ffData>
        </w:fldChar>
      </w:r>
      <w:bookmarkStart w:id="9"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8"/>
      <w:r w:rsidR="00AB6798">
        <w:fldChar w:fldCharType="end"/>
      </w:r>
      <w:bookmarkEnd w:id="9"/>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1547FC8E" w:rsidR="00561EAD" w:rsidRDefault="00361822" w:rsidP="00AB6798">
            <w:pPr>
              <w:pStyle w:val="Niveau3"/>
            </w:pPr>
            <w:bookmarkStart w:id="10" w:name="_Toc220575569"/>
            <w:r>
              <w:t>P468</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0"/>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5FD886E1" w:rsidR="00C11F5D" w:rsidRPr="00B321DF" w:rsidRDefault="00361822" w:rsidP="007F33D1">
            <w:pPr>
              <w:pStyle w:val="Niveau3"/>
            </w:pPr>
            <w:bookmarkStart w:id="11" w:name="_Toc220575570"/>
            <w:r>
              <w:t>P468</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1"/>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Default="00696AE2" w:rsidP="00923766"/>
    <w:p w14:paraId="3B948388" w14:textId="23CDA3C0" w:rsidR="0013662F" w:rsidRPr="00A674F8" w:rsidRDefault="0013662F" w:rsidP="0013662F">
      <w:pPr>
        <w:pStyle w:val="Titre2"/>
      </w:pPr>
      <w:r>
        <w:lastRenderedPageBreak/>
        <w:t>P468</w:t>
      </w:r>
      <w:r>
        <w:t xml:space="preserve"> boîte 7</w:t>
      </w:r>
      <w:r w:rsidRPr="00A674F8">
        <w:t xml:space="preserve"> </w:t>
      </w:r>
    </w:p>
    <w:p w14:paraId="4B86CE80" w14:textId="77777777" w:rsidR="0013662F" w:rsidRDefault="0013662F" w:rsidP="0013662F">
      <w:pPr>
        <w:rPr>
          <w:i/>
        </w:rPr>
      </w:pPr>
    </w:p>
    <w:p w14:paraId="0DACD307" w14:textId="77777777" w:rsidR="0013662F" w:rsidRPr="00AB6798" w:rsidRDefault="0013662F" w:rsidP="0013662F">
      <w:pPr>
        <w:rPr>
          <w:i/>
        </w:rPr>
      </w:pPr>
      <w:r w:rsidRPr="00AB6798">
        <w:rPr>
          <w:i/>
        </w:rPr>
        <w:t xml:space="preserve">Portée et contenu : </w:t>
      </w:r>
    </w:p>
    <w:p w14:paraId="3A2874CE" w14:textId="77777777" w:rsidR="0013662F" w:rsidRPr="00A674F8" w:rsidRDefault="0013662F" w:rsidP="0013662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15E4B1" w14:textId="77777777" w:rsidR="0013662F" w:rsidRPr="00A674F8" w:rsidRDefault="0013662F" w:rsidP="0013662F"/>
    <w:tbl>
      <w:tblPr>
        <w:tblW w:w="9356" w:type="dxa"/>
        <w:tblInd w:w="-567" w:type="dxa"/>
        <w:shd w:val="clear" w:color="auto" w:fill="D9D9D9"/>
        <w:tblLook w:val="04A0" w:firstRow="1" w:lastRow="0" w:firstColumn="1" w:lastColumn="0" w:noHBand="0" w:noVBand="1"/>
      </w:tblPr>
      <w:tblGrid>
        <w:gridCol w:w="1555"/>
        <w:gridCol w:w="7801"/>
      </w:tblGrid>
      <w:tr w:rsidR="0013662F" w:rsidRPr="00A674F8" w14:paraId="3451176B" w14:textId="77777777" w:rsidTr="00A80A0D">
        <w:trPr>
          <w:trHeight w:val="873"/>
        </w:trPr>
        <w:tc>
          <w:tcPr>
            <w:tcW w:w="1555" w:type="dxa"/>
            <w:shd w:val="clear" w:color="auto" w:fill="D9D9D9" w:themeFill="background1" w:themeFillShade="D9"/>
            <w:hideMark/>
          </w:tcPr>
          <w:p w14:paraId="0BF33CAF" w14:textId="77777777" w:rsidR="0013662F" w:rsidRPr="00A674F8" w:rsidRDefault="0013662F" w:rsidP="00A80A0D">
            <w:pPr>
              <w:rPr>
                <w:lang w:eastAsia="en-US"/>
              </w:rPr>
            </w:pPr>
            <w:r w:rsidRPr="00A674F8">
              <w:rPr>
                <w:lang w:eastAsia="en-US"/>
              </w:rPr>
              <w:t>R-E-T-P</w:t>
            </w:r>
          </w:p>
        </w:tc>
        <w:tc>
          <w:tcPr>
            <w:tcW w:w="7801" w:type="dxa"/>
            <w:hideMark/>
          </w:tcPr>
          <w:p w14:paraId="22584762" w14:textId="287D0310" w:rsidR="0013662F" w:rsidRDefault="0013662F" w:rsidP="0013662F">
            <w:pPr>
              <w:rPr>
                <w:lang w:eastAsia="en-US"/>
              </w:rPr>
            </w:pPr>
            <w:r>
              <w:rPr>
                <w:lang w:eastAsia="en-US"/>
              </w:rPr>
              <w:t>- 1998-2025. – 13 cm de documents textuels.</w:t>
            </w:r>
          </w:p>
          <w:p w14:paraId="245245B4" w14:textId="77777777" w:rsidR="0013662F" w:rsidRDefault="0013662F" w:rsidP="0013662F">
            <w:pPr>
              <w:rPr>
                <w:lang w:eastAsia="en-US"/>
              </w:rPr>
            </w:pPr>
          </w:p>
          <w:p w14:paraId="2B249160" w14:textId="77777777" w:rsidR="0013662F" w:rsidRDefault="0013662F" w:rsidP="0013662F">
            <w:pPr>
              <w:pStyle w:val="Paragraphedeliste"/>
              <w:numPr>
                <w:ilvl w:val="0"/>
                <w:numId w:val="2"/>
              </w:numPr>
              <w:rPr>
                <w:lang w:eastAsia="en-US"/>
              </w:rPr>
            </w:pPr>
            <w:r>
              <w:rPr>
                <w:lang w:eastAsia="en-US"/>
              </w:rPr>
              <w:t>Licence 2024 à 2027</w:t>
            </w:r>
          </w:p>
          <w:p w14:paraId="02E43350" w14:textId="77777777" w:rsidR="0013662F" w:rsidRDefault="0013662F" w:rsidP="0013662F">
            <w:pPr>
              <w:pStyle w:val="Paragraphedeliste"/>
              <w:numPr>
                <w:ilvl w:val="0"/>
                <w:numId w:val="2"/>
              </w:numPr>
              <w:rPr>
                <w:lang w:eastAsia="en-US"/>
              </w:rPr>
            </w:pPr>
            <w:r>
              <w:rPr>
                <w:lang w:eastAsia="en-US"/>
              </w:rPr>
              <w:t>Tirage pêche blanche 2025</w:t>
            </w:r>
          </w:p>
          <w:p w14:paraId="29EBDB16" w14:textId="77777777" w:rsidR="0013662F" w:rsidRDefault="0013662F" w:rsidP="0013662F">
            <w:pPr>
              <w:pStyle w:val="Paragraphedeliste"/>
              <w:numPr>
                <w:ilvl w:val="0"/>
                <w:numId w:val="2"/>
              </w:numPr>
              <w:rPr>
                <w:lang w:eastAsia="en-US"/>
              </w:rPr>
            </w:pPr>
            <w:r>
              <w:rPr>
                <w:lang w:eastAsia="en-US"/>
              </w:rPr>
              <w:t>Entente commanditaire 2023</w:t>
            </w:r>
          </w:p>
          <w:p w14:paraId="0AFA24F0" w14:textId="77777777" w:rsidR="0013662F" w:rsidRDefault="0013662F" w:rsidP="0013662F">
            <w:pPr>
              <w:pStyle w:val="Paragraphedeliste"/>
              <w:numPr>
                <w:ilvl w:val="0"/>
                <w:numId w:val="2"/>
              </w:numPr>
              <w:rPr>
                <w:lang w:eastAsia="en-US"/>
              </w:rPr>
            </w:pPr>
            <w:r>
              <w:rPr>
                <w:lang w:eastAsia="en-US"/>
              </w:rPr>
              <w:t>Bingo</w:t>
            </w:r>
          </w:p>
          <w:p w14:paraId="46957B88" w14:textId="77777777" w:rsidR="0013662F" w:rsidRDefault="0013662F" w:rsidP="0013662F">
            <w:pPr>
              <w:pStyle w:val="Paragraphedeliste"/>
              <w:numPr>
                <w:ilvl w:val="0"/>
                <w:numId w:val="2"/>
              </w:numPr>
              <w:rPr>
                <w:lang w:eastAsia="en-US"/>
              </w:rPr>
            </w:pPr>
            <w:r>
              <w:rPr>
                <w:lang w:eastAsia="en-US"/>
              </w:rPr>
              <w:t>Publicité pêche blanche 2025</w:t>
            </w:r>
          </w:p>
          <w:p w14:paraId="1AC78AFC" w14:textId="77777777" w:rsidR="0013662F" w:rsidRDefault="0013662F" w:rsidP="0013662F">
            <w:pPr>
              <w:pStyle w:val="Paragraphedeliste"/>
              <w:numPr>
                <w:ilvl w:val="0"/>
                <w:numId w:val="2"/>
              </w:numPr>
              <w:rPr>
                <w:lang w:eastAsia="en-US"/>
              </w:rPr>
            </w:pPr>
            <w:r>
              <w:rPr>
                <w:lang w:eastAsia="en-US"/>
              </w:rPr>
              <w:t>Soumissions d’entreprises</w:t>
            </w:r>
          </w:p>
          <w:p w14:paraId="16C9CA82" w14:textId="77777777" w:rsidR="0013662F" w:rsidRDefault="0013662F" w:rsidP="0013662F">
            <w:pPr>
              <w:pStyle w:val="Paragraphedeliste"/>
              <w:numPr>
                <w:ilvl w:val="0"/>
                <w:numId w:val="2"/>
              </w:numPr>
              <w:rPr>
                <w:lang w:eastAsia="en-US"/>
              </w:rPr>
            </w:pPr>
            <w:r>
              <w:rPr>
                <w:lang w:eastAsia="en-US"/>
              </w:rPr>
              <w:t>Fonds participants 2018-2019</w:t>
            </w:r>
          </w:p>
          <w:p w14:paraId="76336172" w14:textId="77777777" w:rsidR="0013662F" w:rsidRDefault="0013662F" w:rsidP="0013662F">
            <w:pPr>
              <w:pStyle w:val="Paragraphedeliste"/>
              <w:numPr>
                <w:ilvl w:val="0"/>
                <w:numId w:val="2"/>
              </w:numPr>
              <w:rPr>
                <w:lang w:eastAsia="en-US"/>
              </w:rPr>
            </w:pPr>
            <w:r>
              <w:rPr>
                <w:lang w:eastAsia="en-US"/>
              </w:rPr>
              <w:t>Règlements généraux 1998</w:t>
            </w:r>
          </w:p>
          <w:p w14:paraId="2924D335" w14:textId="77777777" w:rsidR="0013662F" w:rsidRDefault="0013662F" w:rsidP="0013662F">
            <w:pPr>
              <w:pStyle w:val="Paragraphedeliste"/>
              <w:numPr>
                <w:ilvl w:val="0"/>
                <w:numId w:val="2"/>
              </w:numPr>
              <w:rPr>
                <w:lang w:eastAsia="en-US"/>
              </w:rPr>
            </w:pPr>
            <w:r>
              <w:rPr>
                <w:lang w:eastAsia="en-US"/>
              </w:rPr>
              <w:t>Programme subvention en matière d’activité physique 2020-2021</w:t>
            </w:r>
          </w:p>
          <w:p w14:paraId="7E680C84" w14:textId="77777777" w:rsidR="0013662F" w:rsidRDefault="0013662F" w:rsidP="0013662F">
            <w:pPr>
              <w:pStyle w:val="Paragraphedeliste"/>
              <w:numPr>
                <w:ilvl w:val="0"/>
                <w:numId w:val="2"/>
              </w:numPr>
              <w:rPr>
                <w:lang w:eastAsia="en-US"/>
              </w:rPr>
            </w:pPr>
            <w:r>
              <w:rPr>
                <w:lang w:eastAsia="en-US"/>
              </w:rPr>
              <w:t>Subventions 2018-2019</w:t>
            </w:r>
          </w:p>
          <w:p w14:paraId="405B1C66" w14:textId="77777777" w:rsidR="0013662F" w:rsidRDefault="0013662F" w:rsidP="0013662F">
            <w:pPr>
              <w:pStyle w:val="Paragraphedeliste"/>
              <w:numPr>
                <w:ilvl w:val="0"/>
                <w:numId w:val="2"/>
              </w:numPr>
              <w:rPr>
                <w:lang w:eastAsia="en-US"/>
              </w:rPr>
            </w:pPr>
            <w:r>
              <w:rPr>
                <w:lang w:eastAsia="en-US"/>
              </w:rPr>
              <w:t>Formulaire projet RLS</w:t>
            </w:r>
          </w:p>
          <w:p w14:paraId="012176D4" w14:textId="77777777" w:rsidR="0013662F" w:rsidRDefault="0013662F" w:rsidP="0013662F">
            <w:pPr>
              <w:pStyle w:val="Paragraphedeliste"/>
              <w:numPr>
                <w:ilvl w:val="0"/>
                <w:numId w:val="2"/>
              </w:numPr>
              <w:rPr>
                <w:lang w:eastAsia="en-US"/>
              </w:rPr>
            </w:pPr>
            <w:r>
              <w:rPr>
                <w:lang w:eastAsia="en-US"/>
              </w:rPr>
              <w:t>Gagnants au tirage 2019 et documents relatifs au tirage</w:t>
            </w:r>
          </w:p>
          <w:p w14:paraId="103D2807" w14:textId="77777777" w:rsidR="0013662F" w:rsidRDefault="0013662F" w:rsidP="0013662F">
            <w:pPr>
              <w:pStyle w:val="Paragraphedeliste"/>
              <w:numPr>
                <w:ilvl w:val="0"/>
                <w:numId w:val="2"/>
              </w:numPr>
              <w:rPr>
                <w:lang w:eastAsia="en-US"/>
              </w:rPr>
            </w:pPr>
            <w:r>
              <w:rPr>
                <w:lang w:eastAsia="en-US"/>
              </w:rPr>
              <w:t>Correspondances par courriel 2022</w:t>
            </w:r>
          </w:p>
          <w:p w14:paraId="2EE739DA" w14:textId="77777777" w:rsidR="0013662F" w:rsidRDefault="0013662F" w:rsidP="0013662F">
            <w:pPr>
              <w:pStyle w:val="Paragraphedeliste"/>
              <w:numPr>
                <w:ilvl w:val="0"/>
                <w:numId w:val="2"/>
              </w:numPr>
              <w:rPr>
                <w:lang w:eastAsia="en-US"/>
              </w:rPr>
            </w:pPr>
            <w:r>
              <w:rPr>
                <w:lang w:eastAsia="en-US"/>
              </w:rPr>
              <w:t>Factures 2022-2023</w:t>
            </w:r>
          </w:p>
          <w:p w14:paraId="2C283D1A" w14:textId="77777777" w:rsidR="0013662F" w:rsidRDefault="0013662F" w:rsidP="0013662F">
            <w:pPr>
              <w:pStyle w:val="Paragraphedeliste"/>
              <w:numPr>
                <w:ilvl w:val="0"/>
                <w:numId w:val="2"/>
              </w:numPr>
              <w:rPr>
                <w:lang w:eastAsia="en-US"/>
              </w:rPr>
            </w:pPr>
            <w:r>
              <w:rPr>
                <w:lang w:eastAsia="en-US"/>
              </w:rPr>
              <w:t>Résolution 2022</w:t>
            </w:r>
          </w:p>
          <w:p w14:paraId="5683903F" w14:textId="77777777" w:rsidR="0013662F" w:rsidRDefault="0013662F" w:rsidP="0013662F">
            <w:pPr>
              <w:pStyle w:val="Paragraphedeliste"/>
              <w:numPr>
                <w:ilvl w:val="0"/>
                <w:numId w:val="2"/>
              </w:numPr>
              <w:rPr>
                <w:lang w:eastAsia="en-US"/>
              </w:rPr>
            </w:pPr>
            <w:r>
              <w:rPr>
                <w:lang w:eastAsia="en-US"/>
              </w:rPr>
              <w:t>Entente festival de pêche blanche</w:t>
            </w:r>
          </w:p>
          <w:p w14:paraId="622B81B1" w14:textId="77777777" w:rsidR="0013662F" w:rsidRDefault="0013662F" w:rsidP="0013662F">
            <w:pPr>
              <w:pStyle w:val="Paragraphedeliste"/>
              <w:numPr>
                <w:ilvl w:val="0"/>
                <w:numId w:val="2"/>
              </w:numPr>
              <w:rPr>
                <w:lang w:eastAsia="en-US"/>
              </w:rPr>
            </w:pPr>
            <w:r>
              <w:rPr>
                <w:lang w:eastAsia="en-US"/>
              </w:rPr>
              <w:t>Bilan de location 2023</w:t>
            </w:r>
          </w:p>
          <w:p w14:paraId="568FA58E" w14:textId="77777777" w:rsidR="0013662F" w:rsidRDefault="0013662F" w:rsidP="0013662F">
            <w:pPr>
              <w:pStyle w:val="Paragraphedeliste"/>
              <w:numPr>
                <w:ilvl w:val="0"/>
                <w:numId w:val="2"/>
              </w:numPr>
              <w:rPr>
                <w:lang w:eastAsia="en-US"/>
              </w:rPr>
            </w:pPr>
            <w:r>
              <w:rPr>
                <w:lang w:eastAsia="en-US"/>
              </w:rPr>
              <w:t>Lettres patentes 1998</w:t>
            </w:r>
          </w:p>
          <w:p w14:paraId="7BAC84BF" w14:textId="77777777" w:rsidR="0013662F" w:rsidRDefault="0013662F" w:rsidP="0013662F">
            <w:pPr>
              <w:pStyle w:val="Paragraphedeliste"/>
              <w:numPr>
                <w:ilvl w:val="0"/>
                <w:numId w:val="2"/>
              </w:numPr>
              <w:rPr>
                <w:lang w:eastAsia="en-US"/>
              </w:rPr>
            </w:pPr>
            <w:r>
              <w:rPr>
                <w:lang w:eastAsia="en-US"/>
              </w:rPr>
              <w:t>Procès-verbaux et ordres du jour 2011-2024</w:t>
            </w:r>
          </w:p>
          <w:p w14:paraId="636F716D" w14:textId="77777777" w:rsidR="0013662F" w:rsidRDefault="0013662F" w:rsidP="0013662F">
            <w:pPr>
              <w:pStyle w:val="Paragraphedeliste"/>
              <w:numPr>
                <w:ilvl w:val="0"/>
                <w:numId w:val="2"/>
              </w:numPr>
              <w:rPr>
                <w:lang w:eastAsia="en-US"/>
              </w:rPr>
            </w:pPr>
            <w:r>
              <w:rPr>
                <w:lang w:eastAsia="en-US"/>
              </w:rPr>
              <w:t>États des dépenses</w:t>
            </w:r>
          </w:p>
          <w:p w14:paraId="3B87C50D" w14:textId="77777777" w:rsidR="0013662F" w:rsidRDefault="0013662F" w:rsidP="0013662F">
            <w:pPr>
              <w:pStyle w:val="Paragraphedeliste"/>
              <w:numPr>
                <w:ilvl w:val="0"/>
                <w:numId w:val="2"/>
              </w:numPr>
              <w:rPr>
                <w:lang w:eastAsia="en-US"/>
              </w:rPr>
            </w:pPr>
            <w:r>
              <w:rPr>
                <w:lang w:eastAsia="en-US"/>
              </w:rPr>
              <w:t>Articles de journaux 2009</w:t>
            </w:r>
          </w:p>
          <w:p w14:paraId="5B8DDCAF" w14:textId="77777777" w:rsidR="0013662F" w:rsidRDefault="0013662F" w:rsidP="0013662F">
            <w:pPr>
              <w:pStyle w:val="Paragraphedeliste"/>
              <w:numPr>
                <w:ilvl w:val="0"/>
                <w:numId w:val="2"/>
              </w:numPr>
              <w:rPr>
                <w:lang w:eastAsia="en-US"/>
              </w:rPr>
            </w:pPr>
            <w:r>
              <w:rPr>
                <w:lang w:eastAsia="en-US"/>
              </w:rPr>
              <w:t>Commanditaires 2023</w:t>
            </w:r>
          </w:p>
          <w:p w14:paraId="11061761" w14:textId="65A42AEB" w:rsidR="0013662F" w:rsidRDefault="0013662F" w:rsidP="0013662F">
            <w:pPr>
              <w:pStyle w:val="Paragraphedeliste"/>
              <w:numPr>
                <w:ilvl w:val="0"/>
                <w:numId w:val="2"/>
              </w:numPr>
              <w:rPr>
                <w:lang w:eastAsia="en-US"/>
              </w:rPr>
            </w:pPr>
            <w:r>
              <w:rPr>
                <w:lang w:eastAsia="en-US"/>
              </w:rPr>
              <w:t>Pêche en herbe 2017</w:t>
            </w:r>
          </w:p>
          <w:p w14:paraId="4352F864" w14:textId="77777777" w:rsidR="0013662F" w:rsidRDefault="0013662F" w:rsidP="0013662F">
            <w:pPr>
              <w:pStyle w:val="Paragraphedeliste"/>
              <w:numPr>
                <w:ilvl w:val="0"/>
                <w:numId w:val="2"/>
              </w:numPr>
              <w:rPr>
                <w:lang w:eastAsia="en-US"/>
              </w:rPr>
            </w:pPr>
            <w:r>
              <w:rPr>
                <w:lang w:eastAsia="en-US"/>
              </w:rPr>
              <w:t>Statistiques pêche blanche 2002 à 2017</w:t>
            </w:r>
          </w:p>
          <w:p w14:paraId="39564C9B" w14:textId="77777777" w:rsidR="006F4245" w:rsidRDefault="006F4245" w:rsidP="006F4245">
            <w:pPr>
              <w:rPr>
                <w:lang w:eastAsia="en-US"/>
              </w:rPr>
            </w:pPr>
          </w:p>
          <w:p w14:paraId="3EF14931" w14:textId="01115C38" w:rsidR="006F4245" w:rsidRPr="006F4245" w:rsidRDefault="006F4245" w:rsidP="006F4245">
            <w:pPr>
              <w:rPr>
                <w:i/>
                <w:iCs/>
                <w:lang w:eastAsia="en-US"/>
              </w:rPr>
            </w:pPr>
            <w:r>
              <w:rPr>
                <w:i/>
                <w:iCs/>
                <w:lang w:eastAsia="en-US"/>
              </w:rPr>
              <w:t>Notes de traitement :</w:t>
            </w:r>
          </w:p>
          <w:p w14:paraId="608240FD" w14:textId="7AAD640A" w:rsidR="006F4245" w:rsidRDefault="006F4245" w:rsidP="006F4245">
            <w:pPr>
              <w:rPr>
                <w:lang w:eastAsia="en-US"/>
              </w:rPr>
            </w:pPr>
            <w:r>
              <w:rPr>
                <w:lang w:eastAsia="en-US"/>
              </w:rPr>
              <w:t>Une vérification des documents et un traitement futur du fonds pourrait permettre un tri et un classement des archives. Il est possible que certains documents n’entrant pas en conformité avec la politique d’acquisition des archives de la Société d’histoire soient élagués, notamment des factures et coupures de presse.</w:t>
            </w:r>
          </w:p>
          <w:p w14:paraId="20DB5056" w14:textId="77777777" w:rsidR="006F4245" w:rsidRDefault="006F4245" w:rsidP="006F4245">
            <w:pPr>
              <w:rPr>
                <w:lang w:eastAsia="en-US"/>
              </w:rPr>
            </w:pPr>
          </w:p>
          <w:p w14:paraId="7B7E38AC" w14:textId="4344B909" w:rsidR="006F4245" w:rsidRPr="00A674F8" w:rsidRDefault="006F4245" w:rsidP="006F4245">
            <w:pPr>
              <w:rPr>
                <w:lang w:eastAsia="en-US"/>
              </w:rPr>
            </w:pPr>
          </w:p>
        </w:tc>
      </w:tr>
    </w:tbl>
    <w:p w14:paraId="618EBA78" w14:textId="77777777" w:rsidR="0013662F" w:rsidRDefault="0013662F" w:rsidP="00923766"/>
    <w:p w14:paraId="4F73D7FB" w14:textId="6E06DF3F" w:rsidR="006F4245" w:rsidRPr="00A674F8" w:rsidRDefault="006F4245" w:rsidP="006F4245">
      <w:pPr>
        <w:pStyle w:val="Titre2"/>
      </w:pPr>
      <w:r>
        <w:t xml:space="preserve">P468 boîte </w:t>
      </w:r>
      <w:r>
        <w:t>8</w:t>
      </w:r>
    </w:p>
    <w:p w14:paraId="2A318BA8" w14:textId="77777777" w:rsidR="006F4245" w:rsidRDefault="006F4245" w:rsidP="006F4245">
      <w:pPr>
        <w:rPr>
          <w:i/>
        </w:rPr>
      </w:pPr>
    </w:p>
    <w:p w14:paraId="49C76CD8" w14:textId="77777777" w:rsidR="006F4245" w:rsidRPr="00AB6798" w:rsidRDefault="006F4245" w:rsidP="006F4245">
      <w:pPr>
        <w:rPr>
          <w:i/>
        </w:rPr>
      </w:pPr>
      <w:r w:rsidRPr="00AB6798">
        <w:rPr>
          <w:i/>
        </w:rPr>
        <w:t xml:space="preserve">Portée et contenu : </w:t>
      </w:r>
    </w:p>
    <w:p w14:paraId="02A778E2" w14:textId="77777777" w:rsidR="006F4245" w:rsidRPr="00A674F8" w:rsidRDefault="006F4245" w:rsidP="006F424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D5247B" w14:textId="77777777" w:rsidR="006F4245" w:rsidRPr="00A674F8" w:rsidRDefault="006F4245" w:rsidP="006F4245"/>
    <w:tbl>
      <w:tblPr>
        <w:tblW w:w="9356" w:type="dxa"/>
        <w:tblInd w:w="-567" w:type="dxa"/>
        <w:shd w:val="clear" w:color="auto" w:fill="D9D9D9"/>
        <w:tblLook w:val="04A0" w:firstRow="1" w:lastRow="0" w:firstColumn="1" w:lastColumn="0" w:noHBand="0" w:noVBand="1"/>
      </w:tblPr>
      <w:tblGrid>
        <w:gridCol w:w="1555"/>
        <w:gridCol w:w="7801"/>
      </w:tblGrid>
      <w:tr w:rsidR="006F4245" w:rsidRPr="00A674F8" w14:paraId="70DA6FD5" w14:textId="77777777" w:rsidTr="00A80A0D">
        <w:trPr>
          <w:trHeight w:val="873"/>
        </w:trPr>
        <w:tc>
          <w:tcPr>
            <w:tcW w:w="1555" w:type="dxa"/>
            <w:shd w:val="clear" w:color="auto" w:fill="D9D9D9" w:themeFill="background1" w:themeFillShade="D9"/>
            <w:hideMark/>
          </w:tcPr>
          <w:p w14:paraId="24E56D3C" w14:textId="77777777" w:rsidR="006F4245" w:rsidRPr="00A674F8" w:rsidRDefault="006F4245" w:rsidP="00A80A0D">
            <w:pPr>
              <w:rPr>
                <w:lang w:eastAsia="en-US"/>
              </w:rPr>
            </w:pPr>
            <w:r w:rsidRPr="00A674F8">
              <w:rPr>
                <w:lang w:eastAsia="en-US"/>
              </w:rPr>
              <w:lastRenderedPageBreak/>
              <w:t>R-E-T-P</w:t>
            </w:r>
          </w:p>
        </w:tc>
        <w:tc>
          <w:tcPr>
            <w:tcW w:w="7801" w:type="dxa"/>
            <w:hideMark/>
          </w:tcPr>
          <w:p w14:paraId="109C6C98" w14:textId="3B5950DB" w:rsidR="006F4245" w:rsidRDefault="006F4245" w:rsidP="00A80A0D">
            <w:pPr>
              <w:rPr>
                <w:lang w:eastAsia="en-US"/>
              </w:rPr>
            </w:pPr>
            <w:r>
              <w:rPr>
                <w:lang w:eastAsia="en-US"/>
              </w:rPr>
              <w:t xml:space="preserve">- </w:t>
            </w:r>
            <w:r>
              <w:rPr>
                <w:lang w:eastAsia="en-US"/>
              </w:rPr>
              <w:t>2002</w:t>
            </w:r>
            <w:r>
              <w:rPr>
                <w:lang w:eastAsia="en-US"/>
              </w:rPr>
              <w:t>-20</w:t>
            </w:r>
            <w:r>
              <w:rPr>
                <w:lang w:eastAsia="en-US"/>
              </w:rPr>
              <w:t>19</w:t>
            </w:r>
            <w:r>
              <w:rPr>
                <w:lang w:eastAsia="en-US"/>
              </w:rPr>
              <w:t>. – 1</w:t>
            </w:r>
            <w:r>
              <w:rPr>
                <w:lang w:eastAsia="en-US"/>
              </w:rPr>
              <w:t>2</w:t>
            </w:r>
            <w:r>
              <w:rPr>
                <w:lang w:eastAsia="en-US"/>
              </w:rPr>
              <w:t xml:space="preserve"> cm de documents textuels.</w:t>
            </w:r>
            <w:r>
              <w:rPr>
                <w:lang w:eastAsia="en-US"/>
              </w:rPr>
              <w:t xml:space="preserve"> – 4 photographies (photocopies).</w:t>
            </w:r>
          </w:p>
          <w:p w14:paraId="5BFEB5DE" w14:textId="77777777" w:rsidR="006F4245" w:rsidRDefault="006F4245" w:rsidP="00A80A0D">
            <w:pPr>
              <w:rPr>
                <w:lang w:eastAsia="en-US"/>
              </w:rPr>
            </w:pPr>
          </w:p>
          <w:p w14:paraId="4F46300A" w14:textId="78639994" w:rsidR="006F4245" w:rsidRDefault="006F4245" w:rsidP="00A80A0D">
            <w:pPr>
              <w:pStyle w:val="Paragraphedeliste"/>
              <w:numPr>
                <w:ilvl w:val="0"/>
                <w:numId w:val="2"/>
              </w:numPr>
              <w:rPr>
                <w:lang w:eastAsia="en-US"/>
              </w:rPr>
            </w:pPr>
            <w:r>
              <w:rPr>
                <w:lang w:eastAsia="en-US"/>
              </w:rPr>
              <w:t>Liste de pêcheurs 2015</w:t>
            </w:r>
          </w:p>
          <w:p w14:paraId="635F8664" w14:textId="05E78F42" w:rsidR="006F4245" w:rsidRDefault="006F4245" w:rsidP="00A80A0D">
            <w:pPr>
              <w:pStyle w:val="Paragraphedeliste"/>
              <w:numPr>
                <w:ilvl w:val="0"/>
                <w:numId w:val="2"/>
              </w:numPr>
              <w:rPr>
                <w:lang w:eastAsia="en-US"/>
              </w:rPr>
            </w:pPr>
            <w:r>
              <w:rPr>
                <w:lang w:eastAsia="en-US"/>
              </w:rPr>
              <w:t>Fiches d’enregistrements 2014</w:t>
            </w:r>
          </w:p>
          <w:p w14:paraId="13BAE5DA" w14:textId="4C8D462A" w:rsidR="006F4245" w:rsidRDefault="006F4245" w:rsidP="00A80A0D">
            <w:pPr>
              <w:pStyle w:val="Paragraphedeliste"/>
              <w:numPr>
                <w:ilvl w:val="0"/>
                <w:numId w:val="2"/>
              </w:numPr>
              <w:rPr>
                <w:lang w:eastAsia="en-US"/>
              </w:rPr>
            </w:pPr>
            <w:r>
              <w:rPr>
                <w:lang w:eastAsia="en-US"/>
              </w:rPr>
              <w:t>4 photos imprimées et décadrées</w:t>
            </w:r>
          </w:p>
          <w:p w14:paraId="6C16EC74" w14:textId="64572EA6" w:rsidR="006F4245" w:rsidRDefault="006F4245" w:rsidP="00A80A0D">
            <w:pPr>
              <w:pStyle w:val="Paragraphedeliste"/>
              <w:numPr>
                <w:ilvl w:val="0"/>
                <w:numId w:val="2"/>
              </w:numPr>
              <w:rPr>
                <w:lang w:eastAsia="en-US"/>
              </w:rPr>
            </w:pPr>
            <w:r>
              <w:rPr>
                <w:lang w:eastAsia="en-US"/>
              </w:rPr>
              <w:t>Budget 2018</w:t>
            </w:r>
          </w:p>
          <w:p w14:paraId="0944C7AF" w14:textId="1903FD72" w:rsidR="006F4245" w:rsidRDefault="006F4245" w:rsidP="00A80A0D">
            <w:pPr>
              <w:pStyle w:val="Paragraphedeliste"/>
              <w:numPr>
                <w:ilvl w:val="0"/>
                <w:numId w:val="2"/>
              </w:numPr>
              <w:rPr>
                <w:lang w:eastAsia="en-US"/>
              </w:rPr>
            </w:pPr>
            <w:r>
              <w:rPr>
                <w:lang w:eastAsia="en-US"/>
              </w:rPr>
              <w:t xml:space="preserve">Factures </w:t>
            </w:r>
          </w:p>
          <w:p w14:paraId="5FBB763A" w14:textId="74789E9E" w:rsidR="006F4245" w:rsidRDefault="006F4245" w:rsidP="00A80A0D">
            <w:pPr>
              <w:pStyle w:val="Paragraphedeliste"/>
              <w:numPr>
                <w:ilvl w:val="0"/>
                <w:numId w:val="2"/>
              </w:numPr>
              <w:rPr>
                <w:lang w:eastAsia="en-US"/>
              </w:rPr>
            </w:pPr>
            <w:r>
              <w:rPr>
                <w:lang w:eastAsia="en-US"/>
              </w:rPr>
              <w:t>Protocole d’entente 2011</w:t>
            </w:r>
          </w:p>
          <w:p w14:paraId="4B0E863A" w14:textId="1B730B50" w:rsidR="006F4245" w:rsidRDefault="006F4245" w:rsidP="00A80A0D">
            <w:pPr>
              <w:pStyle w:val="Paragraphedeliste"/>
              <w:numPr>
                <w:ilvl w:val="0"/>
                <w:numId w:val="2"/>
              </w:numPr>
              <w:rPr>
                <w:lang w:eastAsia="en-US"/>
              </w:rPr>
            </w:pPr>
            <w:r>
              <w:rPr>
                <w:lang w:eastAsia="en-US"/>
              </w:rPr>
              <w:t>Rapport festival de la pêche 2019</w:t>
            </w:r>
          </w:p>
          <w:p w14:paraId="6EFFAEBF" w14:textId="275EEA8F" w:rsidR="006F4245" w:rsidRDefault="006F4245" w:rsidP="00A80A0D">
            <w:pPr>
              <w:pStyle w:val="Paragraphedeliste"/>
              <w:numPr>
                <w:ilvl w:val="0"/>
                <w:numId w:val="2"/>
              </w:numPr>
              <w:rPr>
                <w:lang w:eastAsia="en-US"/>
              </w:rPr>
            </w:pPr>
            <w:r>
              <w:rPr>
                <w:lang w:eastAsia="en-US"/>
              </w:rPr>
              <w:t>Rapport financier 2002</w:t>
            </w:r>
          </w:p>
          <w:p w14:paraId="0EB3E499" w14:textId="08977E02" w:rsidR="006F4245" w:rsidRDefault="006F4245" w:rsidP="006F4245">
            <w:pPr>
              <w:pStyle w:val="Paragraphedeliste"/>
              <w:numPr>
                <w:ilvl w:val="0"/>
                <w:numId w:val="2"/>
              </w:numPr>
              <w:rPr>
                <w:lang w:eastAsia="en-US"/>
              </w:rPr>
            </w:pPr>
            <w:r>
              <w:rPr>
                <w:lang w:eastAsia="en-US"/>
              </w:rPr>
              <w:t>Contrôle de vente 2017-2018</w:t>
            </w:r>
          </w:p>
          <w:p w14:paraId="74A8F75D" w14:textId="510658E9" w:rsidR="006F4245" w:rsidRDefault="006F4245" w:rsidP="006F4245">
            <w:pPr>
              <w:pStyle w:val="Paragraphedeliste"/>
              <w:numPr>
                <w:ilvl w:val="0"/>
                <w:numId w:val="2"/>
              </w:numPr>
              <w:rPr>
                <w:lang w:eastAsia="en-US"/>
              </w:rPr>
            </w:pPr>
            <w:r>
              <w:rPr>
                <w:lang w:eastAsia="en-US"/>
              </w:rPr>
              <w:t>Articles de journaux</w:t>
            </w:r>
          </w:p>
          <w:p w14:paraId="05BE8728" w14:textId="7407A1B2" w:rsidR="006F4245" w:rsidRDefault="006F4245" w:rsidP="006F4245">
            <w:pPr>
              <w:pStyle w:val="Paragraphedeliste"/>
              <w:numPr>
                <w:ilvl w:val="0"/>
                <w:numId w:val="2"/>
              </w:numPr>
              <w:rPr>
                <w:lang w:eastAsia="en-US"/>
              </w:rPr>
            </w:pPr>
            <w:r>
              <w:rPr>
                <w:lang w:eastAsia="en-US"/>
              </w:rPr>
              <w:t>Commanditaires 2018</w:t>
            </w:r>
          </w:p>
          <w:p w14:paraId="3561CDC3" w14:textId="174DCDBF" w:rsidR="006F4245" w:rsidRDefault="006F4245" w:rsidP="006F4245">
            <w:pPr>
              <w:pStyle w:val="Paragraphedeliste"/>
              <w:numPr>
                <w:ilvl w:val="0"/>
                <w:numId w:val="2"/>
              </w:numPr>
              <w:rPr>
                <w:lang w:eastAsia="en-US"/>
              </w:rPr>
            </w:pPr>
            <w:r>
              <w:rPr>
                <w:lang w:eastAsia="en-US"/>
              </w:rPr>
              <w:t>Location cabane à pêche</w:t>
            </w:r>
          </w:p>
          <w:p w14:paraId="4A80F252" w14:textId="3B25D5EB" w:rsidR="006F4245" w:rsidRDefault="006F4245" w:rsidP="006F4245">
            <w:pPr>
              <w:pStyle w:val="Paragraphedeliste"/>
              <w:numPr>
                <w:ilvl w:val="0"/>
                <w:numId w:val="2"/>
              </w:numPr>
              <w:rPr>
                <w:lang w:eastAsia="en-US"/>
              </w:rPr>
            </w:pPr>
            <w:r>
              <w:rPr>
                <w:lang w:eastAsia="en-US"/>
              </w:rPr>
              <w:t>Liste dîner hot-dog</w:t>
            </w:r>
          </w:p>
          <w:p w14:paraId="67261D60" w14:textId="4CBFE6B2" w:rsidR="006F4245" w:rsidRDefault="006F4245" w:rsidP="006F4245">
            <w:pPr>
              <w:pStyle w:val="Paragraphedeliste"/>
              <w:numPr>
                <w:ilvl w:val="0"/>
                <w:numId w:val="2"/>
              </w:numPr>
              <w:rPr>
                <w:lang w:eastAsia="en-US"/>
              </w:rPr>
            </w:pPr>
            <w:r>
              <w:rPr>
                <w:lang w:eastAsia="en-US"/>
              </w:rPr>
              <w:t>Projet activité pêche blanche 2011-2017</w:t>
            </w:r>
          </w:p>
          <w:p w14:paraId="626BACEB" w14:textId="48F80870" w:rsidR="006F4245" w:rsidRDefault="006F4245" w:rsidP="006F4245">
            <w:pPr>
              <w:pStyle w:val="Paragraphedeliste"/>
              <w:numPr>
                <w:ilvl w:val="0"/>
                <w:numId w:val="2"/>
              </w:numPr>
              <w:rPr>
                <w:lang w:eastAsia="en-US"/>
              </w:rPr>
            </w:pPr>
            <w:r>
              <w:rPr>
                <w:lang w:eastAsia="en-US"/>
              </w:rPr>
              <w:t>Compte-rendu festival 2002-2004</w:t>
            </w:r>
          </w:p>
          <w:p w14:paraId="3C15A906" w14:textId="0EFEADDC" w:rsidR="006F4245" w:rsidRDefault="006F4245" w:rsidP="006F4245">
            <w:pPr>
              <w:pStyle w:val="Paragraphedeliste"/>
              <w:numPr>
                <w:ilvl w:val="0"/>
                <w:numId w:val="2"/>
              </w:numPr>
              <w:rPr>
                <w:lang w:eastAsia="en-US"/>
              </w:rPr>
            </w:pPr>
            <w:r>
              <w:rPr>
                <w:lang w:eastAsia="en-US"/>
              </w:rPr>
              <w:t>Compte-rendu pêche blanche 2005</w:t>
            </w:r>
          </w:p>
          <w:p w14:paraId="20D26E15" w14:textId="112D9B91" w:rsidR="006F4245" w:rsidRDefault="006F4245" w:rsidP="006F4245">
            <w:pPr>
              <w:pStyle w:val="Paragraphedeliste"/>
              <w:numPr>
                <w:ilvl w:val="0"/>
                <w:numId w:val="2"/>
              </w:numPr>
              <w:rPr>
                <w:lang w:eastAsia="en-US"/>
              </w:rPr>
            </w:pPr>
            <w:r>
              <w:rPr>
                <w:lang w:eastAsia="en-US"/>
              </w:rPr>
              <w:t>Liste longueur de poisson 2008</w:t>
            </w:r>
          </w:p>
          <w:p w14:paraId="5FFE14A6" w14:textId="77777777" w:rsidR="006F4245" w:rsidRDefault="006F4245" w:rsidP="006F4245">
            <w:pPr>
              <w:rPr>
                <w:lang w:eastAsia="en-US"/>
              </w:rPr>
            </w:pPr>
          </w:p>
          <w:p w14:paraId="17F3A7E4" w14:textId="77777777" w:rsidR="006F4245" w:rsidRPr="006F4245" w:rsidRDefault="006F4245" w:rsidP="006F4245">
            <w:pPr>
              <w:rPr>
                <w:i/>
                <w:iCs/>
                <w:lang w:eastAsia="en-US"/>
              </w:rPr>
            </w:pPr>
            <w:r>
              <w:rPr>
                <w:i/>
                <w:iCs/>
                <w:lang w:eastAsia="en-US"/>
              </w:rPr>
              <w:t>Notes de traitement :</w:t>
            </w:r>
          </w:p>
          <w:p w14:paraId="797CA2ED" w14:textId="77777777" w:rsidR="006F4245" w:rsidRDefault="006F4245" w:rsidP="006F4245">
            <w:pPr>
              <w:rPr>
                <w:lang w:eastAsia="en-US"/>
              </w:rPr>
            </w:pPr>
            <w:r>
              <w:rPr>
                <w:lang w:eastAsia="en-US"/>
              </w:rPr>
              <w:t>Une vérification des documents et un traitement futur du fonds pourrait permettre un tri et un classement des archives. Il est possible que certains documents n’entrant pas en conformité avec la politique d’acquisition des archives de la Société d’histoire soient élagués, notamment des factures et coupures de presse.</w:t>
            </w:r>
          </w:p>
          <w:p w14:paraId="38330280" w14:textId="77777777" w:rsidR="006F4245" w:rsidRDefault="006F4245" w:rsidP="006F4245">
            <w:pPr>
              <w:rPr>
                <w:lang w:eastAsia="en-US"/>
              </w:rPr>
            </w:pPr>
          </w:p>
          <w:p w14:paraId="52ADCE91" w14:textId="77777777" w:rsidR="006F4245" w:rsidRPr="00A674F8" w:rsidRDefault="006F4245" w:rsidP="00A80A0D">
            <w:pPr>
              <w:rPr>
                <w:lang w:eastAsia="en-US"/>
              </w:rPr>
            </w:pPr>
          </w:p>
        </w:tc>
      </w:tr>
    </w:tbl>
    <w:p w14:paraId="6588E2DB" w14:textId="77777777" w:rsidR="006F4245" w:rsidRPr="00A674F8" w:rsidRDefault="006F4245" w:rsidP="00923766"/>
    <w:p w14:paraId="718717C6" w14:textId="77777777" w:rsidR="00E57F6F" w:rsidRDefault="00E57F6F" w:rsidP="00923766"/>
    <w:p w14:paraId="66A8040F" w14:textId="7E31B804" w:rsidR="00696AE2" w:rsidRPr="00A674F8" w:rsidRDefault="00361822" w:rsidP="00696AE2">
      <w:pPr>
        <w:pStyle w:val="Titre"/>
      </w:pPr>
      <w:bookmarkStart w:id="12" w:name="_Toc220575571"/>
      <w:r>
        <w:t>P468</w:t>
      </w:r>
      <w:r w:rsidR="00696AE2">
        <w:t>/B</w:t>
      </w:r>
      <w:r w:rsidR="00696AE2" w:rsidRPr="00A674F8">
        <w:t xml:space="preserve"> </w:t>
      </w:r>
      <w:r w:rsidR="00561EAD">
        <w:t>Documents iconographiques</w:t>
      </w:r>
      <w:bookmarkEnd w:id="12"/>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3930FA9" w14:textId="77777777" w:rsidR="00696AE2" w:rsidRPr="00A674F8" w:rsidRDefault="00696AE2" w:rsidP="00696AE2"/>
    <w:p w14:paraId="0BCC7CF2" w14:textId="0443DC14" w:rsidR="00696AE2" w:rsidRPr="00A674F8" w:rsidRDefault="00361822" w:rsidP="00696AE2">
      <w:pPr>
        <w:pStyle w:val="Titre2"/>
      </w:pPr>
      <w:bookmarkStart w:id="14" w:name="_Toc220575572"/>
      <w:r>
        <w:t>P468</w:t>
      </w:r>
      <w:r w:rsidR="00696AE2">
        <w:t>/B</w:t>
      </w:r>
      <w:r w:rsidR="00696AE2" w:rsidRPr="00A674F8">
        <w:t xml:space="preserve">1 </w:t>
      </w:r>
      <w:r w:rsidR="00561EAD">
        <w:t>Photographies</w:t>
      </w:r>
      <w:bookmarkEnd w:id="14"/>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lastRenderedPageBreak/>
              <w:t>R-E-T-P</w:t>
            </w:r>
          </w:p>
        </w:tc>
        <w:tc>
          <w:tcPr>
            <w:tcW w:w="7801" w:type="dxa"/>
            <w:hideMark/>
          </w:tcPr>
          <w:p w14:paraId="32B5B192" w14:textId="594AA439" w:rsidR="00C11F5D" w:rsidRPr="00B321DF" w:rsidRDefault="00361822" w:rsidP="007F33D1">
            <w:pPr>
              <w:pStyle w:val="Niveau3"/>
            </w:pPr>
            <w:bookmarkStart w:id="15" w:name="_Toc220575573"/>
            <w:r>
              <w:t>P468</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5"/>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187D5E"/>
    <w:p w14:paraId="4FDFCB29" w14:textId="77777777" w:rsidR="00696AE2" w:rsidRPr="00A674F8" w:rsidRDefault="00696AE2" w:rsidP="00696AE2"/>
    <w:p w14:paraId="5781C394" w14:textId="32A176B2" w:rsidR="00696AE2" w:rsidRPr="00A674F8" w:rsidRDefault="00361822" w:rsidP="00696AE2">
      <w:pPr>
        <w:pStyle w:val="Titre2"/>
      </w:pPr>
      <w:bookmarkStart w:id="16" w:name="_Toc220575574"/>
      <w:r>
        <w:t>P468</w:t>
      </w:r>
      <w:r w:rsidR="00696AE2">
        <w:t>/B</w:t>
      </w:r>
      <w:r w:rsidR="00696AE2" w:rsidRPr="00A674F8">
        <w:t>2</w:t>
      </w:r>
      <w:bookmarkEnd w:id="1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525AFC08" w:rsidR="00C11F5D" w:rsidRPr="00B321DF" w:rsidRDefault="00361822" w:rsidP="007F33D1">
            <w:pPr>
              <w:pStyle w:val="Niveau3"/>
            </w:pPr>
            <w:bookmarkStart w:id="17" w:name="_Toc220575575"/>
            <w:r>
              <w:t>P468</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5D73B579" w:rsidR="00C11F5D" w:rsidRPr="00B321DF" w:rsidRDefault="00361822" w:rsidP="007F33D1">
            <w:pPr>
              <w:pStyle w:val="Niveau3"/>
            </w:pPr>
            <w:bookmarkStart w:id="18" w:name="_Toc220575576"/>
            <w:r>
              <w:t>P468</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7E35BDD" w:rsidR="00287473" w:rsidRPr="00A674F8" w:rsidRDefault="00361822" w:rsidP="00287473">
      <w:pPr>
        <w:pStyle w:val="Titre"/>
      </w:pPr>
      <w:bookmarkStart w:id="19" w:name="_Toc220575577"/>
      <w:r>
        <w:t>P468</w:t>
      </w:r>
      <w:r w:rsidR="00287473">
        <w:t>/C</w:t>
      </w:r>
      <w:r w:rsidR="00287473" w:rsidRPr="00A674F8">
        <w:t xml:space="preserve"> </w:t>
      </w:r>
      <w:r w:rsidR="00287473">
        <w:t>Documents audiovisuels</w:t>
      </w:r>
      <w:bookmarkEnd w:id="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4DDEEC39" w14:textId="0D26FF92" w:rsidR="00287473" w:rsidRPr="00A674F8" w:rsidRDefault="00287473" w:rsidP="00187D5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1918C0" w14:textId="77777777" w:rsidR="00287473" w:rsidRPr="00A674F8" w:rsidRDefault="00287473" w:rsidP="00287473"/>
    <w:p w14:paraId="69D779FB" w14:textId="444FAF00" w:rsidR="00287473" w:rsidRPr="00A674F8" w:rsidRDefault="00361822" w:rsidP="00287473">
      <w:pPr>
        <w:pStyle w:val="Titre2"/>
      </w:pPr>
      <w:bookmarkStart w:id="20" w:name="_Toc220575578"/>
      <w:r>
        <w:t>P468</w:t>
      </w:r>
      <w:r w:rsidR="00287473">
        <w:t>/C</w:t>
      </w:r>
      <w:r>
        <w:t>1</w:t>
      </w:r>
      <w:r w:rsidR="00287473" w:rsidRPr="00A674F8">
        <w:t xml:space="preserve"> </w:t>
      </w:r>
      <w:r w:rsidR="00287473">
        <w:t>Images en mouvement</w:t>
      </w:r>
      <w:bookmarkEnd w:id="20"/>
    </w:p>
    <w:p w14:paraId="0A6F7252" w14:textId="01686EAD" w:rsidR="00287473" w:rsidRDefault="004835EC" w:rsidP="00287473">
      <w:r>
        <w:rPr>
          <w:lang w:eastAsia="en-US"/>
        </w:rPr>
        <w:t>–</w:t>
      </w:r>
      <w:r>
        <w:t xml:space="preserve"> 2007-2009. – 4 DVD (2,75 Go, 1 heure, 9 minutes et 2 secondes d’images en mouvement nées numériques). </w:t>
      </w:r>
    </w:p>
    <w:p w14:paraId="20C967F9" w14:textId="77777777" w:rsidR="004835EC" w:rsidRPr="00A674F8" w:rsidRDefault="004835EC"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6456BABB" w14:textId="77777777" w:rsidR="00287473" w:rsidRDefault="00287473" w:rsidP="007114C3">
            <w:pPr>
              <w:rPr>
                <w:lang w:eastAsia="en-US"/>
              </w:rPr>
            </w:pPr>
            <w:r w:rsidRPr="00A674F8">
              <w:rPr>
                <w:lang w:eastAsia="en-US"/>
              </w:rPr>
              <w:t>R</w:t>
            </w:r>
            <w:r w:rsidR="00CE34F3">
              <w:rPr>
                <w:lang w:eastAsia="en-US"/>
              </w:rPr>
              <w:t>08 E03 T05</w:t>
            </w:r>
          </w:p>
          <w:p w14:paraId="71EB1AE4" w14:textId="77777777" w:rsidR="00CE34F3" w:rsidRDefault="00CE34F3" w:rsidP="007114C3">
            <w:pPr>
              <w:rPr>
                <w:lang w:eastAsia="en-US"/>
              </w:rPr>
            </w:pPr>
            <w:r>
              <w:rPr>
                <w:lang w:eastAsia="en-US"/>
              </w:rPr>
              <w:t>Boîte 6</w:t>
            </w:r>
          </w:p>
          <w:p w14:paraId="610F1F1C" w14:textId="77777777" w:rsidR="00CE34F3" w:rsidRDefault="00CE34F3" w:rsidP="007114C3">
            <w:pPr>
              <w:rPr>
                <w:lang w:eastAsia="en-US"/>
              </w:rPr>
            </w:pPr>
          </w:p>
          <w:p w14:paraId="708168FC" w14:textId="69A4F03C" w:rsidR="00CE34F3" w:rsidRPr="00A674F8" w:rsidRDefault="00CE34F3" w:rsidP="00CE34F3">
            <w:pPr>
              <w:jc w:val="left"/>
              <w:rPr>
                <w:lang w:eastAsia="en-US"/>
              </w:rPr>
            </w:pPr>
            <w:r>
              <w:rPr>
                <w:lang w:eastAsia="en-US"/>
              </w:rPr>
              <w:t xml:space="preserve">Copie sur Serveur </w:t>
            </w:r>
            <w:proofErr w:type="spellStart"/>
            <w:r>
              <w:rPr>
                <w:lang w:eastAsia="en-US"/>
              </w:rPr>
              <w:t>Voute:K</w:t>
            </w:r>
            <w:proofErr w:type="spellEnd"/>
            <w:r>
              <w:rPr>
                <w:lang w:eastAsia="en-US"/>
              </w:rPr>
              <w:t xml:space="preserve">. </w:t>
            </w:r>
          </w:p>
        </w:tc>
        <w:tc>
          <w:tcPr>
            <w:tcW w:w="7801" w:type="dxa"/>
            <w:hideMark/>
          </w:tcPr>
          <w:p w14:paraId="2FA58A67" w14:textId="5DFF6F37" w:rsidR="00287473" w:rsidRPr="00B321DF" w:rsidRDefault="00361822" w:rsidP="007114C3">
            <w:pPr>
              <w:pStyle w:val="Niveau3"/>
            </w:pPr>
            <w:bookmarkStart w:id="21" w:name="_Toc220575579"/>
            <w:r>
              <w:t>P468</w:t>
            </w:r>
            <w:r w:rsidR="00287473">
              <w:t>/C</w:t>
            </w:r>
            <w:r>
              <w:t>1</w:t>
            </w:r>
            <w:r w:rsidR="00287473" w:rsidRPr="00B321DF">
              <w:t xml:space="preserve">/1 : </w:t>
            </w:r>
            <w:r w:rsidR="00CE34F3">
              <w:t>Tournoi 2009</w:t>
            </w:r>
            <w:bookmarkEnd w:id="21"/>
          </w:p>
          <w:p w14:paraId="7CBB58D2" w14:textId="74FDE301" w:rsidR="00287473" w:rsidRDefault="00CE34F3" w:rsidP="007114C3">
            <w:pPr>
              <w:rPr>
                <w:lang w:eastAsia="en-US"/>
              </w:rPr>
            </w:pPr>
            <w:r>
              <w:rPr>
                <w:lang w:eastAsia="en-US"/>
              </w:rPr>
              <w:t xml:space="preserve">– 2009. – 1 DVD (1,11 Go). </w:t>
            </w:r>
          </w:p>
          <w:p w14:paraId="14B3F11E" w14:textId="77777777" w:rsidR="00CE34F3" w:rsidRDefault="00CE34F3" w:rsidP="007114C3">
            <w:pPr>
              <w:rPr>
                <w:lang w:eastAsia="en-US"/>
              </w:rPr>
            </w:pPr>
          </w:p>
          <w:p w14:paraId="2E6972ED" w14:textId="1DD15E7C" w:rsidR="00CE34F3" w:rsidRDefault="00CE34F3" w:rsidP="007114C3">
            <w:pPr>
              <w:rPr>
                <w:lang w:eastAsia="en-US"/>
              </w:rPr>
            </w:pPr>
            <w:r>
              <w:rPr>
                <w:lang w:eastAsia="en-US"/>
              </w:rPr>
              <w:t>Montage réalisé en 2010 du tournoi 2009, 3 vidéos. – 30 minutes, 1 secondes d’images en mouvement nées numériques. – Fichiers BUP, VOB, IFO.</w:t>
            </w:r>
          </w:p>
          <w:p w14:paraId="2F3CA45C" w14:textId="77777777" w:rsidR="00CE34F3" w:rsidRDefault="00CE34F3" w:rsidP="007114C3">
            <w:pPr>
              <w:rPr>
                <w:lang w:eastAsia="en-US"/>
              </w:rPr>
            </w:pPr>
          </w:p>
          <w:p w14:paraId="76437CB8" w14:textId="2AB4DA2D" w:rsidR="00CE34F3" w:rsidRDefault="00CE34F3" w:rsidP="007114C3">
            <w:pPr>
              <w:rPr>
                <w:i/>
                <w:iCs/>
                <w:lang w:eastAsia="en-US"/>
              </w:rPr>
            </w:pPr>
            <w:r>
              <w:rPr>
                <w:i/>
                <w:iCs/>
                <w:lang w:eastAsia="en-US"/>
              </w:rPr>
              <w:t>Notes :</w:t>
            </w:r>
          </w:p>
          <w:p w14:paraId="0B2C76B4" w14:textId="0491B335" w:rsidR="00CE34F3" w:rsidRDefault="00CE34F3" w:rsidP="007114C3">
            <w:pPr>
              <w:rPr>
                <w:lang w:eastAsia="en-US"/>
              </w:rPr>
            </w:pPr>
            <w:r>
              <w:rPr>
                <w:lang w:eastAsia="en-US"/>
              </w:rPr>
              <w:t xml:space="preserve">DVD. </w:t>
            </w:r>
          </w:p>
          <w:p w14:paraId="37F16692" w14:textId="54E8E7A5" w:rsidR="00CE34F3" w:rsidRPr="00CE34F3" w:rsidRDefault="00CE34F3" w:rsidP="007114C3">
            <w:pPr>
              <w:rPr>
                <w:lang w:eastAsia="en-US"/>
              </w:rPr>
            </w:pPr>
            <w:r>
              <w:rPr>
                <w:lang w:eastAsia="en-US"/>
              </w:rPr>
              <w:t>Boîte 6 (</w:t>
            </w:r>
            <w:r w:rsidRPr="00A674F8">
              <w:rPr>
                <w:lang w:eastAsia="en-US"/>
              </w:rPr>
              <w:t>R</w:t>
            </w:r>
            <w:r>
              <w:rPr>
                <w:lang w:eastAsia="en-US"/>
              </w:rPr>
              <w:t>08 E03 T05).</w:t>
            </w:r>
          </w:p>
          <w:p w14:paraId="1DEF0ACD" w14:textId="58ACB55E" w:rsidR="00CE34F3" w:rsidRDefault="00CE34F3" w:rsidP="007114C3">
            <w:pPr>
              <w:rPr>
                <w:lang w:eastAsia="en-US"/>
              </w:rPr>
            </w:pPr>
            <w:r>
              <w:rPr>
                <w:lang w:eastAsia="en-US"/>
              </w:rPr>
              <w:t xml:space="preserve">Copie sur </w:t>
            </w:r>
            <w:hyperlink r:id="rId11" w:history="1">
              <w:r w:rsidRPr="00CE34F3">
                <w:rPr>
                  <w:rStyle w:val="Lienhypertexte"/>
                  <w:lang w:eastAsia="en-US"/>
                </w:rPr>
                <w:t xml:space="preserve">Serveur </w:t>
              </w:r>
              <w:proofErr w:type="spellStart"/>
              <w:r w:rsidRPr="00CE34F3">
                <w:rPr>
                  <w:rStyle w:val="Lienhypertexte"/>
                  <w:lang w:eastAsia="en-US"/>
                </w:rPr>
                <w:t>Voute:K</w:t>
              </w:r>
              <w:proofErr w:type="spellEnd"/>
            </w:hyperlink>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62D35815" w14:textId="77777777" w:rsidR="00CE34F3" w:rsidRDefault="00CE34F3" w:rsidP="00CE34F3">
            <w:pPr>
              <w:rPr>
                <w:lang w:eastAsia="en-US"/>
              </w:rPr>
            </w:pPr>
            <w:r w:rsidRPr="00A674F8">
              <w:rPr>
                <w:lang w:eastAsia="en-US"/>
              </w:rPr>
              <w:t>R</w:t>
            </w:r>
            <w:r>
              <w:rPr>
                <w:lang w:eastAsia="en-US"/>
              </w:rPr>
              <w:t>08 E03 T05</w:t>
            </w:r>
          </w:p>
          <w:p w14:paraId="60E7130A" w14:textId="77777777" w:rsidR="00CE34F3" w:rsidRDefault="00CE34F3" w:rsidP="00CE34F3">
            <w:pPr>
              <w:rPr>
                <w:lang w:eastAsia="en-US"/>
              </w:rPr>
            </w:pPr>
            <w:r>
              <w:rPr>
                <w:lang w:eastAsia="en-US"/>
              </w:rPr>
              <w:t>Boîte 6</w:t>
            </w:r>
          </w:p>
          <w:p w14:paraId="1BD258AD" w14:textId="77777777" w:rsidR="00CE34F3" w:rsidRDefault="00CE34F3" w:rsidP="00CE34F3">
            <w:pPr>
              <w:rPr>
                <w:lang w:eastAsia="en-US"/>
              </w:rPr>
            </w:pPr>
          </w:p>
          <w:p w14:paraId="382F78F5" w14:textId="6FA0A9DB" w:rsidR="00287473" w:rsidRPr="00A674F8" w:rsidRDefault="00CE34F3" w:rsidP="00CE34F3">
            <w:pPr>
              <w:jc w:val="left"/>
              <w:rPr>
                <w:lang w:eastAsia="en-US"/>
              </w:rPr>
            </w:pPr>
            <w:r>
              <w:rPr>
                <w:lang w:eastAsia="en-US"/>
              </w:rPr>
              <w:lastRenderedPageBreak/>
              <w:t xml:space="preserve">Copie sur Serveur </w:t>
            </w:r>
            <w:proofErr w:type="spellStart"/>
            <w:r>
              <w:rPr>
                <w:lang w:eastAsia="en-US"/>
              </w:rPr>
              <w:t>Voute:K</w:t>
            </w:r>
            <w:proofErr w:type="spellEnd"/>
            <w:r>
              <w:rPr>
                <w:lang w:eastAsia="en-US"/>
              </w:rPr>
              <w:t>.</w:t>
            </w:r>
          </w:p>
        </w:tc>
        <w:tc>
          <w:tcPr>
            <w:tcW w:w="7801" w:type="dxa"/>
          </w:tcPr>
          <w:p w14:paraId="10402DDE" w14:textId="4B8674FF" w:rsidR="00287473" w:rsidRPr="00B321DF" w:rsidRDefault="00361822" w:rsidP="007114C3">
            <w:pPr>
              <w:pStyle w:val="Niveau3"/>
            </w:pPr>
            <w:bookmarkStart w:id="22" w:name="_Toc220575580"/>
            <w:r>
              <w:lastRenderedPageBreak/>
              <w:t>P468</w:t>
            </w:r>
            <w:r w:rsidR="00287473">
              <w:t>/C</w:t>
            </w:r>
            <w:r>
              <w:t>1</w:t>
            </w:r>
            <w:r w:rsidR="00287473">
              <w:t>/2</w:t>
            </w:r>
            <w:r w:rsidR="00287473" w:rsidRPr="00B321DF">
              <w:t xml:space="preserve"> : </w:t>
            </w:r>
            <w:r w:rsidR="00CE34F3">
              <w:t>Pêche blanche 2009</w:t>
            </w:r>
            <w:bookmarkEnd w:id="22"/>
          </w:p>
          <w:p w14:paraId="45ECB961" w14:textId="311BFBF6" w:rsidR="00CE34F3" w:rsidRDefault="00CE34F3" w:rsidP="00CE34F3">
            <w:pPr>
              <w:rPr>
                <w:lang w:eastAsia="en-US"/>
              </w:rPr>
            </w:pPr>
            <w:r>
              <w:rPr>
                <w:lang w:eastAsia="en-US"/>
              </w:rPr>
              <w:t xml:space="preserve">– 2009. – 1 DVD (648 Mo). </w:t>
            </w:r>
          </w:p>
          <w:p w14:paraId="092C4F7B" w14:textId="77777777" w:rsidR="00287473" w:rsidRDefault="00287473" w:rsidP="007114C3">
            <w:pPr>
              <w:rPr>
                <w:lang w:eastAsia="en-US"/>
              </w:rPr>
            </w:pPr>
          </w:p>
          <w:p w14:paraId="6F4B599B" w14:textId="53668095" w:rsidR="00CE34F3" w:rsidRDefault="00CE34F3" w:rsidP="00CE34F3">
            <w:pPr>
              <w:rPr>
                <w:lang w:eastAsia="en-US"/>
              </w:rPr>
            </w:pPr>
            <w:r>
              <w:rPr>
                <w:lang w:eastAsia="en-US"/>
              </w:rPr>
              <w:lastRenderedPageBreak/>
              <w:t xml:space="preserve">Montage réalisé en 2009 de l’activité de pêche blanche à Vauvert, 3 vidéos. – 16 minutes et 33 secondes d’images en mouvement nées numériques. – Fichiers BUP, VOB, IFO. </w:t>
            </w:r>
          </w:p>
          <w:p w14:paraId="6A6BA394" w14:textId="38B982A0" w:rsidR="00CE34F3" w:rsidRDefault="00CE34F3" w:rsidP="007114C3">
            <w:pPr>
              <w:rPr>
                <w:lang w:eastAsia="en-US"/>
              </w:rPr>
            </w:pPr>
          </w:p>
          <w:p w14:paraId="342E3943" w14:textId="77777777" w:rsidR="00CE34F3" w:rsidRDefault="00CE34F3" w:rsidP="00CE34F3">
            <w:pPr>
              <w:rPr>
                <w:i/>
                <w:iCs/>
                <w:lang w:eastAsia="en-US"/>
              </w:rPr>
            </w:pPr>
            <w:r>
              <w:rPr>
                <w:i/>
                <w:iCs/>
                <w:lang w:eastAsia="en-US"/>
              </w:rPr>
              <w:t>Notes :</w:t>
            </w:r>
          </w:p>
          <w:p w14:paraId="6C57A1DE" w14:textId="77777777" w:rsidR="00CE34F3" w:rsidRDefault="00CE34F3" w:rsidP="00CE34F3">
            <w:pPr>
              <w:rPr>
                <w:lang w:eastAsia="en-US"/>
              </w:rPr>
            </w:pPr>
            <w:r>
              <w:rPr>
                <w:lang w:eastAsia="en-US"/>
              </w:rPr>
              <w:t xml:space="preserve">DVD. </w:t>
            </w:r>
          </w:p>
          <w:p w14:paraId="78E9BC61" w14:textId="77777777" w:rsidR="00CE34F3" w:rsidRPr="00CE34F3" w:rsidRDefault="00CE34F3" w:rsidP="00CE34F3">
            <w:pPr>
              <w:rPr>
                <w:lang w:eastAsia="en-US"/>
              </w:rPr>
            </w:pPr>
            <w:r>
              <w:rPr>
                <w:lang w:eastAsia="en-US"/>
              </w:rPr>
              <w:t>Boîte 6 (</w:t>
            </w:r>
            <w:r w:rsidRPr="00A674F8">
              <w:rPr>
                <w:lang w:eastAsia="en-US"/>
              </w:rPr>
              <w:t>R</w:t>
            </w:r>
            <w:r>
              <w:rPr>
                <w:lang w:eastAsia="en-US"/>
              </w:rPr>
              <w:t>08 E03 T05).</w:t>
            </w:r>
          </w:p>
          <w:p w14:paraId="03F1CD25" w14:textId="219E08D3" w:rsidR="00287473" w:rsidRPr="00A674F8" w:rsidRDefault="00CE34F3" w:rsidP="007114C3">
            <w:pPr>
              <w:rPr>
                <w:lang w:eastAsia="en-US"/>
              </w:rPr>
            </w:pPr>
            <w:r>
              <w:rPr>
                <w:lang w:eastAsia="en-US"/>
              </w:rPr>
              <w:t xml:space="preserve">Copie sur </w:t>
            </w:r>
            <w:hyperlink r:id="rId12" w:history="1">
              <w:r w:rsidRPr="00CE34F3">
                <w:rPr>
                  <w:rStyle w:val="Lienhypertexte"/>
                  <w:lang w:eastAsia="en-US"/>
                </w:rPr>
                <w:t xml:space="preserve">Serveur </w:t>
              </w:r>
              <w:proofErr w:type="spellStart"/>
              <w:r w:rsidRPr="00CE34F3">
                <w:rPr>
                  <w:rStyle w:val="Lienhypertexte"/>
                  <w:lang w:eastAsia="en-US"/>
                </w:rPr>
                <w:t>Voute:K</w:t>
              </w:r>
              <w:proofErr w:type="spellEnd"/>
            </w:hyperlink>
            <w:r>
              <w:rPr>
                <w:lang w:eastAsia="en-US"/>
              </w:rPr>
              <w:t>.</w:t>
            </w:r>
          </w:p>
          <w:p w14:paraId="6E57C567" w14:textId="77777777" w:rsidR="00287473" w:rsidRDefault="00287473" w:rsidP="007114C3"/>
        </w:tc>
      </w:tr>
      <w:tr w:rsidR="00CE34F3" w:rsidRPr="00A674F8" w14:paraId="53272415" w14:textId="77777777" w:rsidTr="007114C3">
        <w:trPr>
          <w:trHeight w:val="1333"/>
        </w:trPr>
        <w:tc>
          <w:tcPr>
            <w:tcW w:w="1555" w:type="dxa"/>
            <w:shd w:val="clear" w:color="auto" w:fill="D9D9D9" w:themeFill="background1" w:themeFillShade="D9"/>
          </w:tcPr>
          <w:p w14:paraId="7B911541" w14:textId="77777777" w:rsidR="00CE34F3" w:rsidRDefault="00CE34F3" w:rsidP="00CE34F3">
            <w:pPr>
              <w:rPr>
                <w:lang w:eastAsia="en-US"/>
              </w:rPr>
            </w:pPr>
            <w:r w:rsidRPr="00A674F8">
              <w:rPr>
                <w:lang w:eastAsia="en-US"/>
              </w:rPr>
              <w:lastRenderedPageBreak/>
              <w:t>R</w:t>
            </w:r>
            <w:r>
              <w:rPr>
                <w:lang w:eastAsia="en-US"/>
              </w:rPr>
              <w:t>08 E03 T05</w:t>
            </w:r>
          </w:p>
          <w:p w14:paraId="07E94618" w14:textId="77777777" w:rsidR="00CE34F3" w:rsidRDefault="00CE34F3" w:rsidP="00CE34F3">
            <w:pPr>
              <w:rPr>
                <w:lang w:eastAsia="en-US"/>
              </w:rPr>
            </w:pPr>
            <w:r>
              <w:rPr>
                <w:lang w:eastAsia="en-US"/>
              </w:rPr>
              <w:t>Boîte 6</w:t>
            </w:r>
          </w:p>
          <w:p w14:paraId="1B32B45A" w14:textId="77777777" w:rsidR="00CE34F3" w:rsidRDefault="00CE34F3" w:rsidP="00CE34F3">
            <w:pPr>
              <w:rPr>
                <w:lang w:eastAsia="en-US"/>
              </w:rPr>
            </w:pPr>
          </w:p>
          <w:p w14:paraId="2CDDC372" w14:textId="033DABED" w:rsidR="00CE34F3" w:rsidRPr="00A674F8" w:rsidRDefault="00CE34F3" w:rsidP="00CE34F3">
            <w:pPr>
              <w:rPr>
                <w:lang w:eastAsia="en-US"/>
              </w:rPr>
            </w:pPr>
            <w:r>
              <w:rPr>
                <w:lang w:eastAsia="en-US"/>
              </w:rPr>
              <w:t xml:space="preserve">Copie sur Serveur </w:t>
            </w:r>
            <w:proofErr w:type="spellStart"/>
            <w:r>
              <w:rPr>
                <w:lang w:eastAsia="en-US"/>
              </w:rPr>
              <w:t>Voute:K</w:t>
            </w:r>
            <w:proofErr w:type="spellEnd"/>
            <w:r>
              <w:rPr>
                <w:lang w:eastAsia="en-US"/>
              </w:rPr>
              <w:t>.</w:t>
            </w:r>
          </w:p>
        </w:tc>
        <w:tc>
          <w:tcPr>
            <w:tcW w:w="7801" w:type="dxa"/>
          </w:tcPr>
          <w:p w14:paraId="6FF964A8" w14:textId="2F2C87E1" w:rsidR="00CE34F3" w:rsidRPr="00B321DF" w:rsidRDefault="00361822" w:rsidP="00CE34F3">
            <w:pPr>
              <w:pStyle w:val="Niveau3"/>
            </w:pPr>
            <w:bookmarkStart w:id="23" w:name="_Toc220575581"/>
            <w:r>
              <w:t>P468</w:t>
            </w:r>
            <w:r w:rsidR="00CE34F3">
              <w:t>/C</w:t>
            </w:r>
            <w:r>
              <w:t>1</w:t>
            </w:r>
            <w:r w:rsidR="00CE34F3">
              <w:t>/</w:t>
            </w:r>
            <w:r w:rsidR="004835EC">
              <w:t>3</w:t>
            </w:r>
            <w:r w:rsidR="00CE34F3" w:rsidRPr="00B321DF">
              <w:t xml:space="preserve"> : </w:t>
            </w:r>
            <w:r w:rsidR="00CE34F3">
              <w:t>Tournoi de pêche blanche 2008</w:t>
            </w:r>
            <w:bookmarkEnd w:id="23"/>
          </w:p>
          <w:p w14:paraId="4D977EC3" w14:textId="2753C416" w:rsidR="00CE34F3" w:rsidRDefault="00CE34F3" w:rsidP="00CE34F3">
            <w:pPr>
              <w:rPr>
                <w:lang w:eastAsia="en-US"/>
              </w:rPr>
            </w:pPr>
            <w:r>
              <w:rPr>
                <w:lang w:eastAsia="en-US"/>
              </w:rPr>
              <w:t xml:space="preserve">– 2008. – 1 DVD (567 Mo). </w:t>
            </w:r>
          </w:p>
          <w:p w14:paraId="47E6E7D0" w14:textId="77777777" w:rsidR="00CE34F3" w:rsidRDefault="00CE34F3" w:rsidP="00CE34F3">
            <w:pPr>
              <w:rPr>
                <w:lang w:eastAsia="en-US"/>
              </w:rPr>
            </w:pPr>
          </w:p>
          <w:p w14:paraId="005802C3" w14:textId="0E333D36" w:rsidR="00CE34F3" w:rsidRDefault="00CE34F3" w:rsidP="00CE34F3">
            <w:pPr>
              <w:rPr>
                <w:lang w:eastAsia="en-US"/>
              </w:rPr>
            </w:pPr>
            <w:r>
              <w:rPr>
                <w:lang w:eastAsia="en-US"/>
              </w:rPr>
              <w:t>Tournoi de pêche blanche à Vauvert en 2008, 3 vidéos. – 8 minutes et 53 secondes d’images en mouvement nées numériques. – Fichiers BUP, VOB, IFO.</w:t>
            </w:r>
          </w:p>
          <w:p w14:paraId="4B6EB168" w14:textId="77777777" w:rsidR="00CE34F3" w:rsidRDefault="00CE34F3" w:rsidP="00CE34F3">
            <w:pPr>
              <w:rPr>
                <w:lang w:eastAsia="en-US"/>
              </w:rPr>
            </w:pPr>
          </w:p>
          <w:p w14:paraId="7098AFF5" w14:textId="77777777" w:rsidR="00CE34F3" w:rsidRDefault="00CE34F3" w:rsidP="00CE34F3">
            <w:pPr>
              <w:rPr>
                <w:i/>
                <w:iCs/>
                <w:lang w:eastAsia="en-US"/>
              </w:rPr>
            </w:pPr>
            <w:r>
              <w:rPr>
                <w:i/>
                <w:iCs/>
                <w:lang w:eastAsia="en-US"/>
              </w:rPr>
              <w:t>Notes :</w:t>
            </w:r>
          </w:p>
          <w:p w14:paraId="2CA335AD" w14:textId="77777777" w:rsidR="00CE34F3" w:rsidRDefault="00CE34F3" w:rsidP="00CE34F3">
            <w:pPr>
              <w:rPr>
                <w:lang w:eastAsia="en-US"/>
              </w:rPr>
            </w:pPr>
            <w:r>
              <w:rPr>
                <w:lang w:eastAsia="en-US"/>
              </w:rPr>
              <w:t xml:space="preserve">DVD. </w:t>
            </w:r>
          </w:p>
          <w:p w14:paraId="0C4F0870" w14:textId="77777777" w:rsidR="00CE34F3" w:rsidRPr="00CE34F3" w:rsidRDefault="00CE34F3" w:rsidP="00CE34F3">
            <w:pPr>
              <w:rPr>
                <w:lang w:eastAsia="en-US"/>
              </w:rPr>
            </w:pPr>
            <w:r>
              <w:rPr>
                <w:lang w:eastAsia="en-US"/>
              </w:rPr>
              <w:t>Boîte 6 (</w:t>
            </w:r>
            <w:r w:rsidRPr="00A674F8">
              <w:rPr>
                <w:lang w:eastAsia="en-US"/>
              </w:rPr>
              <w:t>R</w:t>
            </w:r>
            <w:r>
              <w:rPr>
                <w:lang w:eastAsia="en-US"/>
              </w:rPr>
              <w:t>08 E03 T05).</w:t>
            </w:r>
          </w:p>
          <w:p w14:paraId="539EA8F8" w14:textId="37636749" w:rsidR="00CE34F3" w:rsidRPr="00A674F8" w:rsidRDefault="00CE34F3" w:rsidP="00CE34F3">
            <w:pPr>
              <w:rPr>
                <w:lang w:eastAsia="en-US"/>
              </w:rPr>
            </w:pPr>
            <w:r>
              <w:rPr>
                <w:lang w:eastAsia="en-US"/>
              </w:rPr>
              <w:t xml:space="preserve">Copie sur </w:t>
            </w:r>
            <w:hyperlink r:id="rId13" w:history="1">
              <w:r w:rsidRPr="00CE34F3">
                <w:rPr>
                  <w:rStyle w:val="Lienhypertexte"/>
                  <w:lang w:eastAsia="en-US"/>
                </w:rPr>
                <w:t xml:space="preserve">Serveur </w:t>
              </w:r>
              <w:proofErr w:type="spellStart"/>
              <w:r w:rsidRPr="00CE34F3">
                <w:rPr>
                  <w:rStyle w:val="Lienhypertexte"/>
                  <w:lang w:eastAsia="en-US"/>
                </w:rPr>
                <w:t>Voute:K</w:t>
              </w:r>
              <w:proofErr w:type="spellEnd"/>
            </w:hyperlink>
            <w:r>
              <w:rPr>
                <w:lang w:eastAsia="en-US"/>
              </w:rPr>
              <w:t>.</w:t>
            </w:r>
          </w:p>
          <w:p w14:paraId="529FAFC6" w14:textId="77777777" w:rsidR="00CE34F3" w:rsidRDefault="00CE34F3" w:rsidP="00CE34F3">
            <w:pPr>
              <w:pStyle w:val="Niveau3"/>
            </w:pPr>
          </w:p>
        </w:tc>
      </w:tr>
      <w:tr w:rsidR="004835EC" w:rsidRPr="00A674F8" w14:paraId="3CA7598A" w14:textId="77777777" w:rsidTr="007114C3">
        <w:trPr>
          <w:trHeight w:val="1333"/>
        </w:trPr>
        <w:tc>
          <w:tcPr>
            <w:tcW w:w="1555" w:type="dxa"/>
            <w:shd w:val="clear" w:color="auto" w:fill="D9D9D9" w:themeFill="background1" w:themeFillShade="D9"/>
          </w:tcPr>
          <w:p w14:paraId="7D416E8D" w14:textId="77777777" w:rsidR="004835EC" w:rsidRDefault="004835EC" w:rsidP="004835EC">
            <w:pPr>
              <w:rPr>
                <w:lang w:eastAsia="en-US"/>
              </w:rPr>
            </w:pPr>
            <w:r w:rsidRPr="00A674F8">
              <w:rPr>
                <w:lang w:eastAsia="en-US"/>
              </w:rPr>
              <w:t>R</w:t>
            </w:r>
            <w:r>
              <w:rPr>
                <w:lang w:eastAsia="en-US"/>
              </w:rPr>
              <w:t>08 E03 T05</w:t>
            </w:r>
          </w:p>
          <w:p w14:paraId="523B1DF1" w14:textId="77777777" w:rsidR="004835EC" w:rsidRDefault="004835EC" w:rsidP="004835EC">
            <w:pPr>
              <w:rPr>
                <w:lang w:eastAsia="en-US"/>
              </w:rPr>
            </w:pPr>
            <w:r>
              <w:rPr>
                <w:lang w:eastAsia="en-US"/>
              </w:rPr>
              <w:t>Boîte 6</w:t>
            </w:r>
          </w:p>
          <w:p w14:paraId="40F8972B" w14:textId="77777777" w:rsidR="004835EC" w:rsidRDefault="004835EC" w:rsidP="004835EC">
            <w:pPr>
              <w:rPr>
                <w:lang w:eastAsia="en-US"/>
              </w:rPr>
            </w:pPr>
          </w:p>
          <w:p w14:paraId="14E89C11" w14:textId="1BCC26B0" w:rsidR="004835EC" w:rsidRPr="00A674F8" w:rsidRDefault="004835EC" w:rsidP="004835EC">
            <w:pPr>
              <w:rPr>
                <w:lang w:eastAsia="en-US"/>
              </w:rPr>
            </w:pPr>
            <w:r>
              <w:rPr>
                <w:lang w:eastAsia="en-US"/>
              </w:rPr>
              <w:t xml:space="preserve">Copie sur Serveur </w:t>
            </w:r>
            <w:proofErr w:type="spellStart"/>
            <w:r>
              <w:rPr>
                <w:lang w:eastAsia="en-US"/>
              </w:rPr>
              <w:t>Voute:K</w:t>
            </w:r>
            <w:proofErr w:type="spellEnd"/>
            <w:r>
              <w:rPr>
                <w:lang w:eastAsia="en-US"/>
              </w:rPr>
              <w:t>.</w:t>
            </w:r>
          </w:p>
        </w:tc>
        <w:tc>
          <w:tcPr>
            <w:tcW w:w="7801" w:type="dxa"/>
          </w:tcPr>
          <w:p w14:paraId="01F4EE28" w14:textId="0504330C" w:rsidR="004835EC" w:rsidRPr="00B321DF" w:rsidRDefault="00361822" w:rsidP="004835EC">
            <w:pPr>
              <w:pStyle w:val="Niveau3"/>
            </w:pPr>
            <w:bookmarkStart w:id="24" w:name="_Toc220575582"/>
            <w:r>
              <w:t>P468</w:t>
            </w:r>
            <w:r w:rsidR="004835EC">
              <w:t>/C</w:t>
            </w:r>
            <w:r>
              <w:t>1</w:t>
            </w:r>
            <w:r w:rsidR="004835EC">
              <w:t>/4</w:t>
            </w:r>
            <w:r w:rsidR="004835EC" w:rsidRPr="00B321DF">
              <w:t xml:space="preserve"> : </w:t>
            </w:r>
            <w:r w:rsidR="004835EC">
              <w:t>Pêche blanche 2007</w:t>
            </w:r>
            <w:bookmarkEnd w:id="24"/>
          </w:p>
          <w:p w14:paraId="2C611B32" w14:textId="46E1B6D1" w:rsidR="004835EC" w:rsidRDefault="004835EC" w:rsidP="004835EC">
            <w:pPr>
              <w:rPr>
                <w:lang w:eastAsia="en-US"/>
              </w:rPr>
            </w:pPr>
            <w:r>
              <w:rPr>
                <w:lang w:eastAsia="en-US"/>
              </w:rPr>
              <w:t xml:space="preserve">– 2007. – 1 DVD (464 Mo). </w:t>
            </w:r>
          </w:p>
          <w:p w14:paraId="245D1C84" w14:textId="77777777" w:rsidR="004835EC" w:rsidRDefault="004835EC" w:rsidP="004835EC">
            <w:pPr>
              <w:rPr>
                <w:lang w:eastAsia="en-US"/>
              </w:rPr>
            </w:pPr>
          </w:p>
          <w:p w14:paraId="231BCC25" w14:textId="684A0B45" w:rsidR="004835EC" w:rsidRDefault="004835EC" w:rsidP="004835EC">
            <w:pPr>
              <w:rPr>
                <w:lang w:eastAsia="en-US"/>
              </w:rPr>
            </w:pPr>
            <w:r>
              <w:rPr>
                <w:lang w:eastAsia="en-US"/>
              </w:rPr>
              <w:t>Activité de pêche blanche avec le Club récréatif de Vauvert en 2007, 2 vidéos. – 13 minutes et 35 secondes d’images en mouvement nées numériques. – Fichiers BUP, VOB, IFO.</w:t>
            </w:r>
          </w:p>
          <w:p w14:paraId="7C737942" w14:textId="77777777" w:rsidR="004835EC" w:rsidRDefault="004835EC" w:rsidP="004835EC">
            <w:pPr>
              <w:rPr>
                <w:lang w:eastAsia="en-US"/>
              </w:rPr>
            </w:pPr>
          </w:p>
          <w:p w14:paraId="74FFE6AA" w14:textId="77777777" w:rsidR="004835EC" w:rsidRDefault="004835EC" w:rsidP="004835EC">
            <w:pPr>
              <w:rPr>
                <w:i/>
                <w:iCs/>
                <w:lang w:eastAsia="en-US"/>
              </w:rPr>
            </w:pPr>
            <w:r>
              <w:rPr>
                <w:i/>
                <w:iCs/>
                <w:lang w:eastAsia="en-US"/>
              </w:rPr>
              <w:t>Notes :</w:t>
            </w:r>
          </w:p>
          <w:p w14:paraId="1840F42F" w14:textId="77777777" w:rsidR="004835EC" w:rsidRDefault="004835EC" w:rsidP="004835EC">
            <w:pPr>
              <w:rPr>
                <w:lang w:eastAsia="en-US"/>
              </w:rPr>
            </w:pPr>
            <w:r>
              <w:rPr>
                <w:lang w:eastAsia="en-US"/>
              </w:rPr>
              <w:t xml:space="preserve">DVD. </w:t>
            </w:r>
          </w:p>
          <w:p w14:paraId="0EE45C42" w14:textId="77777777" w:rsidR="004835EC" w:rsidRPr="00CE34F3" w:rsidRDefault="004835EC" w:rsidP="004835EC">
            <w:pPr>
              <w:rPr>
                <w:lang w:eastAsia="en-US"/>
              </w:rPr>
            </w:pPr>
            <w:r>
              <w:rPr>
                <w:lang w:eastAsia="en-US"/>
              </w:rPr>
              <w:t>Boîte 6 (</w:t>
            </w:r>
            <w:r w:rsidRPr="00A674F8">
              <w:rPr>
                <w:lang w:eastAsia="en-US"/>
              </w:rPr>
              <w:t>R</w:t>
            </w:r>
            <w:r>
              <w:rPr>
                <w:lang w:eastAsia="en-US"/>
              </w:rPr>
              <w:t>08 E03 T05).</w:t>
            </w:r>
          </w:p>
          <w:p w14:paraId="69B417C1" w14:textId="598B1E81" w:rsidR="004835EC" w:rsidRPr="00A674F8" w:rsidRDefault="004835EC" w:rsidP="004835EC">
            <w:pPr>
              <w:rPr>
                <w:lang w:eastAsia="en-US"/>
              </w:rPr>
            </w:pPr>
            <w:r>
              <w:rPr>
                <w:lang w:eastAsia="en-US"/>
              </w:rPr>
              <w:t xml:space="preserve">Copie sur </w:t>
            </w:r>
            <w:hyperlink r:id="rId14" w:history="1">
              <w:r w:rsidRPr="00CE34F3">
                <w:rPr>
                  <w:rStyle w:val="Lienhypertexte"/>
                  <w:lang w:eastAsia="en-US"/>
                </w:rPr>
                <w:t xml:space="preserve">Serveur </w:t>
              </w:r>
              <w:proofErr w:type="spellStart"/>
              <w:r w:rsidRPr="00CE34F3">
                <w:rPr>
                  <w:rStyle w:val="Lienhypertexte"/>
                  <w:lang w:eastAsia="en-US"/>
                </w:rPr>
                <w:t>Voute:K</w:t>
              </w:r>
              <w:proofErr w:type="spellEnd"/>
            </w:hyperlink>
            <w:r>
              <w:rPr>
                <w:lang w:eastAsia="en-US"/>
              </w:rPr>
              <w:t>.</w:t>
            </w:r>
          </w:p>
          <w:p w14:paraId="3AB7EA61" w14:textId="77777777" w:rsidR="004835EC" w:rsidRDefault="004835EC" w:rsidP="004835EC">
            <w:pPr>
              <w:pStyle w:val="Niveau3"/>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15"/>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4169" w14:textId="77777777" w:rsidR="00A54395" w:rsidRDefault="00A54395" w:rsidP="00923766">
      <w:r>
        <w:separator/>
      </w:r>
    </w:p>
  </w:endnote>
  <w:endnote w:type="continuationSeparator" w:id="0">
    <w:p w14:paraId="211FB934" w14:textId="77777777" w:rsidR="00A54395" w:rsidRDefault="00A54395"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3EAC294" w:rsidR="00F41408" w:rsidRPr="009D2B71" w:rsidRDefault="00CF426C" w:rsidP="00923766">
    <w:pPr>
      <w:pStyle w:val="Pieddepage"/>
      <w:rPr>
        <w:sz w:val="20"/>
      </w:rPr>
    </w:pPr>
    <w:r>
      <w:rPr>
        <w:sz w:val="20"/>
      </w:rPr>
      <w:t>P468 Fonds Club récréatif de Vauvert</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409E" w14:textId="77777777" w:rsidR="00A54395" w:rsidRDefault="00A54395" w:rsidP="00923766">
      <w:r>
        <w:separator/>
      </w:r>
    </w:p>
  </w:footnote>
  <w:footnote w:type="continuationSeparator" w:id="0">
    <w:p w14:paraId="3C83C7AC" w14:textId="77777777" w:rsidR="00A54395" w:rsidRDefault="00A54395"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43B7B"/>
    <w:multiLevelType w:val="hybridMultilevel"/>
    <w:tmpl w:val="449C94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ABD772C"/>
    <w:multiLevelType w:val="hybridMultilevel"/>
    <w:tmpl w:val="443885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49052348">
    <w:abstractNumId w:val="1"/>
  </w:num>
  <w:num w:numId="2" w16cid:durableId="50123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1FD8"/>
    <w:rsid w:val="00032AD6"/>
    <w:rsid w:val="00041E93"/>
    <w:rsid w:val="00050170"/>
    <w:rsid w:val="000519EA"/>
    <w:rsid w:val="000723B8"/>
    <w:rsid w:val="000810CE"/>
    <w:rsid w:val="000A440C"/>
    <w:rsid w:val="000F7851"/>
    <w:rsid w:val="00100C2C"/>
    <w:rsid w:val="001153BB"/>
    <w:rsid w:val="0013662F"/>
    <w:rsid w:val="00136DC0"/>
    <w:rsid w:val="00166949"/>
    <w:rsid w:val="00166C91"/>
    <w:rsid w:val="00187D5E"/>
    <w:rsid w:val="001D5C99"/>
    <w:rsid w:val="001E1F02"/>
    <w:rsid w:val="001E22C8"/>
    <w:rsid w:val="001E5A46"/>
    <w:rsid w:val="001E6F32"/>
    <w:rsid w:val="00202369"/>
    <w:rsid w:val="002273FD"/>
    <w:rsid w:val="00242C7D"/>
    <w:rsid w:val="0025336B"/>
    <w:rsid w:val="0027203D"/>
    <w:rsid w:val="002721E0"/>
    <w:rsid w:val="00284955"/>
    <w:rsid w:val="0028732E"/>
    <w:rsid w:val="00287473"/>
    <w:rsid w:val="0029043F"/>
    <w:rsid w:val="002975E2"/>
    <w:rsid w:val="002A1E83"/>
    <w:rsid w:val="002D0F20"/>
    <w:rsid w:val="002D43D4"/>
    <w:rsid w:val="0030124F"/>
    <w:rsid w:val="00324477"/>
    <w:rsid w:val="00361822"/>
    <w:rsid w:val="003A354F"/>
    <w:rsid w:val="003A5846"/>
    <w:rsid w:val="003B3ADE"/>
    <w:rsid w:val="003B7BE7"/>
    <w:rsid w:val="004306E7"/>
    <w:rsid w:val="00455B4F"/>
    <w:rsid w:val="0045758A"/>
    <w:rsid w:val="0046451E"/>
    <w:rsid w:val="00482915"/>
    <w:rsid w:val="004835EC"/>
    <w:rsid w:val="004862B9"/>
    <w:rsid w:val="004B7382"/>
    <w:rsid w:val="004F1F81"/>
    <w:rsid w:val="00502C0D"/>
    <w:rsid w:val="00515C06"/>
    <w:rsid w:val="00534691"/>
    <w:rsid w:val="00537703"/>
    <w:rsid w:val="00561EAD"/>
    <w:rsid w:val="00566CC3"/>
    <w:rsid w:val="00587F67"/>
    <w:rsid w:val="005A4E05"/>
    <w:rsid w:val="005B615A"/>
    <w:rsid w:val="005E4B57"/>
    <w:rsid w:val="005F1A1C"/>
    <w:rsid w:val="00612460"/>
    <w:rsid w:val="00617CD9"/>
    <w:rsid w:val="00624149"/>
    <w:rsid w:val="0066145D"/>
    <w:rsid w:val="00670CE5"/>
    <w:rsid w:val="00696AE2"/>
    <w:rsid w:val="006A481A"/>
    <w:rsid w:val="006F4245"/>
    <w:rsid w:val="00717510"/>
    <w:rsid w:val="007215FD"/>
    <w:rsid w:val="0074572D"/>
    <w:rsid w:val="0076644B"/>
    <w:rsid w:val="00797D5C"/>
    <w:rsid w:val="007F33D1"/>
    <w:rsid w:val="0082184E"/>
    <w:rsid w:val="0083377D"/>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54395"/>
    <w:rsid w:val="00A674F8"/>
    <w:rsid w:val="00A763DF"/>
    <w:rsid w:val="00A822E0"/>
    <w:rsid w:val="00A92E4B"/>
    <w:rsid w:val="00AA48C7"/>
    <w:rsid w:val="00AA7DD6"/>
    <w:rsid w:val="00AB5FAC"/>
    <w:rsid w:val="00AB6798"/>
    <w:rsid w:val="00AC3F3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5712"/>
    <w:rsid w:val="00C071C8"/>
    <w:rsid w:val="00C11F5D"/>
    <w:rsid w:val="00C1275D"/>
    <w:rsid w:val="00C40995"/>
    <w:rsid w:val="00C42F3C"/>
    <w:rsid w:val="00C62534"/>
    <w:rsid w:val="00C70819"/>
    <w:rsid w:val="00C70C4E"/>
    <w:rsid w:val="00C817ED"/>
    <w:rsid w:val="00CA426C"/>
    <w:rsid w:val="00CB5258"/>
    <w:rsid w:val="00CC59F8"/>
    <w:rsid w:val="00CC75F4"/>
    <w:rsid w:val="00CE34F3"/>
    <w:rsid w:val="00CE48E5"/>
    <w:rsid w:val="00CF426C"/>
    <w:rsid w:val="00CF7467"/>
    <w:rsid w:val="00D06AA1"/>
    <w:rsid w:val="00D25352"/>
    <w:rsid w:val="00D30256"/>
    <w:rsid w:val="00D31201"/>
    <w:rsid w:val="00D32213"/>
    <w:rsid w:val="00D43122"/>
    <w:rsid w:val="00D528D5"/>
    <w:rsid w:val="00D77190"/>
    <w:rsid w:val="00D81EF4"/>
    <w:rsid w:val="00DA6900"/>
    <w:rsid w:val="00DC3822"/>
    <w:rsid w:val="00DC5383"/>
    <w:rsid w:val="00DF516C"/>
    <w:rsid w:val="00E046C2"/>
    <w:rsid w:val="00E06067"/>
    <w:rsid w:val="00E4378C"/>
    <w:rsid w:val="00E46B4D"/>
    <w:rsid w:val="00E50120"/>
    <w:rsid w:val="00E57F6F"/>
    <w:rsid w:val="00E8124E"/>
    <w:rsid w:val="00E86474"/>
    <w:rsid w:val="00E9066C"/>
    <w:rsid w:val="00EC69DA"/>
    <w:rsid w:val="00F1088E"/>
    <w:rsid w:val="00F1494E"/>
    <w:rsid w:val="00F22AC1"/>
    <w:rsid w:val="00F25C8C"/>
    <w:rsid w:val="00F3008F"/>
    <w:rsid w:val="00F33D50"/>
    <w:rsid w:val="00F41408"/>
    <w:rsid w:val="00F43CBC"/>
    <w:rsid w:val="00F568C7"/>
    <w:rsid w:val="00F64BAF"/>
    <w:rsid w:val="00F75A63"/>
    <w:rsid w:val="00F865F1"/>
    <w:rsid w:val="00F9148F"/>
    <w:rsid w:val="00FA474E"/>
    <w:rsid w:val="00FC3D97"/>
    <w:rsid w:val="00FE7279"/>
    <w:rsid w:val="00FF19BE"/>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45"/>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E6F32"/>
    <w:pPr>
      <w:ind w:left="720"/>
      <w:contextualSpacing/>
    </w:pPr>
  </w:style>
  <w:style w:type="character" w:styleId="Mentionnonrsolue">
    <w:name w:val="Unresolved Mention"/>
    <w:basedOn w:val="Policepardfaut"/>
    <w:uiPriority w:val="99"/>
    <w:semiHidden/>
    <w:unhideWhenUsed/>
    <w:rsid w:val="001E6F32"/>
    <w:rPr>
      <w:color w:val="605E5C"/>
      <w:shd w:val="clear" w:color="auto" w:fill="E1DFDD"/>
    </w:rPr>
  </w:style>
  <w:style w:type="character" w:styleId="Lienhypertextesuivivisit">
    <w:name w:val="FollowedHyperlink"/>
    <w:basedOn w:val="Policepardfaut"/>
    <w:uiPriority w:val="99"/>
    <w:semiHidden/>
    <w:unhideWhenUsed/>
    <w:rsid w:val="00361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K:\Fonds%20d'archives\P468%20Fonds%20Club%20recreatif%20de%20Vauvert\P468%20DVD\8%20-%20P&#234;ches%202008_Tourno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K:\Fonds%20d'archives\P468%20Fonds%20Club%20recreatif%20de%20Vauvert\P468%20DVD\5%20-%20P&#234;che%20Blanche_Montage%202009\VIDEO_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Fonds%20d'archives\P468%20Fonds%20Club%20recreatif%20de%20Vauvert\P468%20DVD\4%20-%20Montage%202010%20-%20Tournoie%2020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ria.cloud.constellio.com/constellio/" TargetMode="External"/><Relationship Id="rId4" Type="http://schemas.openxmlformats.org/officeDocument/2006/relationships/webSettings" Target="webSettings.xml"/><Relationship Id="rId9" Type="http://schemas.openxmlformats.org/officeDocument/2006/relationships/hyperlink" Target="https://maria.cloud.constellio.com/constellio/" TargetMode="External"/><Relationship Id="rId14" Type="http://schemas.openxmlformats.org/officeDocument/2006/relationships/hyperlink" Target="file:///K:\Fonds%20d'archives\P468%20Fonds%20Club%20recreatif%20de%20Vauvert\P468%20DVD\9%20-%20P&#234;che%20blanche%202007_Club%20r&#233;cr&#233;atif%20Vauve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282</TotalTime>
  <Pages>10</Pages>
  <Words>1883</Words>
  <Characters>9776</Characters>
  <Application>Microsoft Office Word</Application>
  <DocSecurity>0</DocSecurity>
  <Lines>611</Lines>
  <Paragraphs>306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23</cp:revision>
  <dcterms:created xsi:type="dcterms:W3CDTF">2020-01-13T16:46:00Z</dcterms:created>
  <dcterms:modified xsi:type="dcterms:W3CDTF">2026-06-01T19:55:00Z</dcterms:modified>
</cp:coreProperties>
</file>