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67819DEA" w:rsidR="00B46FC4" w:rsidRPr="00A674F8" w:rsidRDefault="00B46FC4" w:rsidP="00923766">
      <w:pPr>
        <w:jc w:val="center"/>
      </w:pPr>
      <w:r w:rsidRPr="00A674F8">
        <w:t xml:space="preserve">FONDS </w:t>
      </w:r>
      <w:r w:rsidR="001D2A87">
        <w:rPr>
          <w:caps/>
        </w:rPr>
        <w:t>JEAN-MARC MAILLOUX</w:t>
      </w:r>
    </w:p>
    <w:p w14:paraId="30C3A788" w14:textId="42080CD9" w:rsidR="00B46FC4" w:rsidRPr="00A674F8" w:rsidRDefault="00DA6900" w:rsidP="00923766">
      <w:pPr>
        <w:jc w:val="center"/>
      </w:pPr>
      <w:r>
        <w:t>P</w:t>
      </w:r>
      <w:r w:rsidR="001D2A87">
        <w:t>466</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5526C21B" w:rsidR="00B46FC4" w:rsidRDefault="00B148D8" w:rsidP="00923766">
      <w:pPr>
        <w:jc w:val="center"/>
      </w:pPr>
      <w:r>
        <w:t xml:space="preserve">Rédigé par </w:t>
      </w:r>
      <w:r w:rsidR="001D2A87">
        <w:t>Frédérique Fradet</w:t>
      </w:r>
    </w:p>
    <w:p w14:paraId="17312073" w14:textId="7D20B774" w:rsidR="00B148D8" w:rsidRPr="00A674F8" w:rsidRDefault="00B148D8" w:rsidP="00923766">
      <w:pPr>
        <w:jc w:val="center"/>
      </w:pPr>
      <w:r>
        <w:t>Le</w:t>
      </w:r>
      <w:r w:rsidR="00874A0C">
        <w:t>s</w:t>
      </w:r>
      <w:r>
        <w:t xml:space="preserve"> </w:t>
      </w:r>
      <w:r w:rsidR="001D2A87">
        <w:t>18 novembre</w:t>
      </w:r>
      <w:r w:rsidR="00BA08A0">
        <w:t xml:space="preserve"> et </w:t>
      </w:r>
      <w:r w:rsidR="00874A0C">
        <w:t xml:space="preserve">3 décembre </w:t>
      </w:r>
      <w:r w:rsidR="001D2A87">
        <w:t>2025</w:t>
      </w:r>
      <w:r w:rsidR="00BA08A0">
        <w:t>, et le 13 mars 2026</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16D587C9" w14:textId="7307DD12" w:rsidR="00BA08A0"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224286651" w:history="1">
        <w:r w:rsidR="00BA08A0" w:rsidRPr="00F8435D">
          <w:rPr>
            <w:rStyle w:val="Lienhypertexte"/>
            <w:noProof/>
          </w:rPr>
          <w:t>PRÉSENTATION DU FONDS</w:t>
        </w:r>
        <w:r w:rsidR="00BA08A0">
          <w:rPr>
            <w:noProof/>
            <w:webHidden/>
          </w:rPr>
          <w:tab/>
        </w:r>
        <w:r w:rsidR="00BA08A0">
          <w:rPr>
            <w:noProof/>
            <w:webHidden/>
          </w:rPr>
          <w:fldChar w:fldCharType="begin"/>
        </w:r>
        <w:r w:rsidR="00BA08A0">
          <w:rPr>
            <w:noProof/>
            <w:webHidden/>
          </w:rPr>
          <w:instrText xml:space="preserve"> PAGEREF _Toc224286651 \h </w:instrText>
        </w:r>
        <w:r w:rsidR="00BA08A0">
          <w:rPr>
            <w:noProof/>
            <w:webHidden/>
          </w:rPr>
        </w:r>
        <w:r w:rsidR="00BA08A0">
          <w:rPr>
            <w:noProof/>
            <w:webHidden/>
          </w:rPr>
          <w:fldChar w:fldCharType="separate"/>
        </w:r>
        <w:r w:rsidR="00BA08A0">
          <w:rPr>
            <w:noProof/>
            <w:webHidden/>
          </w:rPr>
          <w:t>3</w:t>
        </w:r>
        <w:r w:rsidR="00BA08A0">
          <w:rPr>
            <w:noProof/>
            <w:webHidden/>
          </w:rPr>
          <w:fldChar w:fldCharType="end"/>
        </w:r>
      </w:hyperlink>
    </w:p>
    <w:p w14:paraId="18C6E18B" w14:textId="43A1DC2C" w:rsidR="00BA08A0" w:rsidRDefault="00BA08A0">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24286652" w:history="1">
        <w:r w:rsidRPr="00F8435D">
          <w:rPr>
            <w:rStyle w:val="Lienhypertexte"/>
            <w:noProof/>
          </w:rPr>
          <w:t>P000/A Documents</w:t>
        </w:r>
        <w:r>
          <w:rPr>
            <w:noProof/>
            <w:webHidden/>
          </w:rPr>
          <w:tab/>
        </w:r>
        <w:r>
          <w:rPr>
            <w:noProof/>
            <w:webHidden/>
          </w:rPr>
          <w:fldChar w:fldCharType="begin"/>
        </w:r>
        <w:r>
          <w:rPr>
            <w:noProof/>
            <w:webHidden/>
          </w:rPr>
          <w:instrText xml:space="preserve"> PAGEREF _Toc224286652 \h </w:instrText>
        </w:r>
        <w:r>
          <w:rPr>
            <w:noProof/>
            <w:webHidden/>
          </w:rPr>
        </w:r>
        <w:r>
          <w:rPr>
            <w:noProof/>
            <w:webHidden/>
          </w:rPr>
          <w:fldChar w:fldCharType="separate"/>
        </w:r>
        <w:r>
          <w:rPr>
            <w:noProof/>
            <w:webHidden/>
          </w:rPr>
          <w:t>5</w:t>
        </w:r>
        <w:r>
          <w:rPr>
            <w:noProof/>
            <w:webHidden/>
          </w:rPr>
          <w:fldChar w:fldCharType="end"/>
        </w:r>
      </w:hyperlink>
    </w:p>
    <w:p w14:paraId="20C75BD4" w14:textId="100BAA45" w:rsidR="00BA08A0" w:rsidRDefault="00BA08A0">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286653" w:history="1">
        <w:r w:rsidRPr="00F8435D">
          <w:rPr>
            <w:rStyle w:val="Lienhypertexte"/>
            <w:noProof/>
          </w:rPr>
          <w:t>P000/A1 Vie personnelle</w:t>
        </w:r>
        <w:r>
          <w:rPr>
            <w:noProof/>
            <w:webHidden/>
          </w:rPr>
          <w:tab/>
        </w:r>
        <w:r>
          <w:rPr>
            <w:noProof/>
            <w:webHidden/>
          </w:rPr>
          <w:fldChar w:fldCharType="begin"/>
        </w:r>
        <w:r>
          <w:rPr>
            <w:noProof/>
            <w:webHidden/>
          </w:rPr>
          <w:instrText xml:space="preserve"> PAGEREF _Toc224286653 \h </w:instrText>
        </w:r>
        <w:r>
          <w:rPr>
            <w:noProof/>
            <w:webHidden/>
          </w:rPr>
        </w:r>
        <w:r>
          <w:rPr>
            <w:noProof/>
            <w:webHidden/>
          </w:rPr>
          <w:fldChar w:fldCharType="separate"/>
        </w:r>
        <w:r>
          <w:rPr>
            <w:noProof/>
            <w:webHidden/>
          </w:rPr>
          <w:t>5</w:t>
        </w:r>
        <w:r>
          <w:rPr>
            <w:noProof/>
            <w:webHidden/>
          </w:rPr>
          <w:fldChar w:fldCharType="end"/>
        </w:r>
      </w:hyperlink>
    </w:p>
    <w:p w14:paraId="1B1A8EB0" w14:textId="69FFDE28" w:rsidR="00BA08A0" w:rsidRDefault="00BA08A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286654" w:history="1">
        <w:r w:rsidRPr="00F8435D">
          <w:rPr>
            <w:rStyle w:val="Lienhypertexte"/>
            <w:noProof/>
          </w:rPr>
          <w:t>P000/A1/1 : Curriculum vitae</w:t>
        </w:r>
        <w:r>
          <w:rPr>
            <w:noProof/>
            <w:webHidden/>
          </w:rPr>
          <w:tab/>
        </w:r>
        <w:r>
          <w:rPr>
            <w:noProof/>
            <w:webHidden/>
          </w:rPr>
          <w:fldChar w:fldCharType="begin"/>
        </w:r>
        <w:r>
          <w:rPr>
            <w:noProof/>
            <w:webHidden/>
          </w:rPr>
          <w:instrText xml:space="preserve"> PAGEREF _Toc224286654 \h </w:instrText>
        </w:r>
        <w:r>
          <w:rPr>
            <w:noProof/>
            <w:webHidden/>
          </w:rPr>
        </w:r>
        <w:r>
          <w:rPr>
            <w:noProof/>
            <w:webHidden/>
          </w:rPr>
          <w:fldChar w:fldCharType="separate"/>
        </w:r>
        <w:r>
          <w:rPr>
            <w:noProof/>
            <w:webHidden/>
          </w:rPr>
          <w:t>5</w:t>
        </w:r>
        <w:r>
          <w:rPr>
            <w:noProof/>
            <w:webHidden/>
          </w:rPr>
          <w:fldChar w:fldCharType="end"/>
        </w:r>
      </w:hyperlink>
    </w:p>
    <w:p w14:paraId="64E0B207" w14:textId="0397889B" w:rsidR="00BA08A0" w:rsidRDefault="00BA08A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286655" w:history="1">
        <w:r w:rsidRPr="00F8435D">
          <w:rPr>
            <w:rStyle w:val="Lienhypertexte"/>
            <w:noProof/>
          </w:rPr>
          <w:t>P000/A1/2 : Autobiographie</w:t>
        </w:r>
        <w:r>
          <w:rPr>
            <w:noProof/>
            <w:webHidden/>
          </w:rPr>
          <w:tab/>
        </w:r>
        <w:r>
          <w:rPr>
            <w:noProof/>
            <w:webHidden/>
          </w:rPr>
          <w:fldChar w:fldCharType="begin"/>
        </w:r>
        <w:r>
          <w:rPr>
            <w:noProof/>
            <w:webHidden/>
          </w:rPr>
          <w:instrText xml:space="preserve"> PAGEREF _Toc224286655 \h </w:instrText>
        </w:r>
        <w:r>
          <w:rPr>
            <w:noProof/>
            <w:webHidden/>
          </w:rPr>
        </w:r>
        <w:r>
          <w:rPr>
            <w:noProof/>
            <w:webHidden/>
          </w:rPr>
          <w:fldChar w:fldCharType="separate"/>
        </w:r>
        <w:r>
          <w:rPr>
            <w:noProof/>
            <w:webHidden/>
          </w:rPr>
          <w:t>5</w:t>
        </w:r>
        <w:r>
          <w:rPr>
            <w:noProof/>
            <w:webHidden/>
          </w:rPr>
          <w:fldChar w:fldCharType="end"/>
        </w:r>
      </w:hyperlink>
    </w:p>
    <w:p w14:paraId="1B1AAA4F" w14:textId="748E7FC9" w:rsidR="00BA08A0" w:rsidRDefault="00BA08A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286656" w:history="1">
        <w:r w:rsidRPr="00F8435D">
          <w:rPr>
            <w:rStyle w:val="Lienhypertexte"/>
            <w:noProof/>
          </w:rPr>
          <w:t xml:space="preserve">P000/A1/3 : </w:t>
        </w:r>
        <w:r>
          <w:rPr>
            <w:noProof/>
            <w:webHidden/>
          </w:rPr>
          <w:tab/>
        </w:r>
        <w:r>
          <w:rPr>
            <w:noProof/>
            <w:webHidden/>
          </w:rPr>
          <w:fldChar w:fldCharType="begin"/>
        </w:r>
        <w:r>
          <w:rPr>
            <w:noProof/>
            <w:webHidden/>
          </w:rPr>
          <w:instrText xml:space="preserve"> PAGEREF _Toc224286656 \h </w:instrText>
        </w:r>
        <w:r>
          <w:rPr>
            <w:noProof/>
            <w:webHidden/>
          </w:rPr>
        </w:r>
        <w:r>
          <w:rPr>
            <w:noProof/>
            <w:webHidden/>
          </w:rPr>
          <w:fldChar w:fldCharType="separate"/>
        </w:r>
        <w:r>
          <w:rPr>
            <w:noProof/>
            <w:webHidden/>
          </w:rPr>
          <w:t>5</w:t>
        </w:r>
        <w:r>
          <w:rPr>
            <w:noProof/>
            <w:webHidden/>
          </w:rPr>
          <w:fldChar w:fldCharType="end"/>
        </w:r>
      </w:hyperlink>
    </w:p>
    <w:p w14:paraId="69046486" w14:textId="5740CA6C" w:rsidR="00BA08A0" w:rsidRDefault="00BA08A0">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286657" w:history="1">
        <w:r w:rsidRPr="00F8435D">
          <w:rPr>
            <w:rStyle w:val="Lienhypertexte"/>
            <w:noProof/>
          </w:rPr>
          <w:t>P000/A2 Vie professionnelle</w:t>
        </w:r>
        <w:r>
          <w:rPr>
            <w:noProof/>
            <w:webHidden/>
          </w:rPr>
          <w:tab/>
        </w:r>
        <w:r>
          <w:rPr>
            <w:noProof/>
            <w:webHidden/>
          </w:rPr>
          <w:fldChar w:fldCharType="begin"/>
        </w:r>
        <w:r>
          <w:rPr>
            <w:noProof/>
            <w:webHidden/>
          </w:rPr>
          <w:instrText xml:space="preserve"> PAGEREF _Toc224286657 \h </w:instrText>
        </w:r>
        <w:r>
          <w:rPr>
            <w:noProof/>
            <w:webHidden/>
          </w:rPr>
        </w:r>
        <w:r>
          <w:rPr>
            <w:noProof/>
            <w:webHidden/>
          </w:rPr>
          <w:fldChar w:fldCharType="separate"/>
        </w:r>
        <w:r>
          <w:rPr>
            <w:noProof/>
            <w:webHidden/>
          </w:rPr>
          <w:t>5</w:t>
        </w:r>
        <w:r>
          <w:rPr>
            <w:noProof/>
            <w:webHidden/>
          </w:rPr>
          <w:fldChar w:fldCharType="end"/>
        </w:r>
      </w:hyperlink>
    </w:p>
    <w:p w14:paraId="689161FD" w14:textId="549E7F49" w:rsidR="00BA08A0" w:rsidRDefault="00BA08A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286658" w:history="1">
        <w:r w:rsidRPr="00F8435D">
          <w:rPr>
            <w:rStyle w:val="Lienhypertexte"/>
            <w:noProof/>
          </w:rPr>
          <w:t>P000/A2/1 : Commission scolaire de Normandin</w:t>
        </w:r>
        <w:r>
          <w:rPr>
            <w:noProof/>
            <w:webHidden/>
          </w:rPr>
          <w:tab/>
        </w:r>
        <w:r>
          <w:rPr>
            <w:noProof/>
            <w:webHidden/>
          </w:rPr>
          <w:fldChar w:fldCharType="begin"/>
        </w:r>
        <w:r>
          <w:rPr>
            <w:noProof/>
            <w:webHidden/>
          </w:rPr>
          <w:instrText xml:space="preserve"> PAGEREF _Toc224286658 \h </w:instrText>
        </w:r>
        <w:r>
          <w:rPr>
            <w:noProof/>
            <w:webHidden/>
          </w:rPr>
        </w:r>
        <w:r>
          <w:rPr>
            <w:noProof/>
            <w:webHidden/>
          </w:rPr>
          <w:fldChar w:fldCharType="separate"/>
        </w:r>
        <w:r>
          <w:rPr>
            <w:noProof/>
            <w:webHidden/>
          </w:rPr>
          <w:t>5</w:t>
        </w:r>
        <w:r>
          <w:rPr>
            <w:noProof/>
            <w:webHidden/>
          </w:rPr>
          <w:fldChar w:fldCharType="end"/>
        </w:r>
      </w:hyperlink>
    </w:p>
    <w:p w14:paraId="2C6903AC" w14:textId="2F267D26" w:rsidR="00BA08A0" w:rsidRDefault="00BA08A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286659" w:history="1">
        <w:r w:rsidRPr="00F8435D">
          <w:rPr>
            <w:rStyle w:val="Lienhypertexte"/>
            <w:noProof/>
          </w:rPr>
          <w:t>P000/A2/2 :</w:t>
        </w:r>
        <w:r>
          <w:rPr>
            <w:noProof/>
            <w:webHidden/>
          </w:rPr>
          <w:tab/>
        </w:r>
        <w:r>
          <w:rPr>
            <w:noProof/>
            <w:webHidden/>
          </w:rPr>
          <w:fldChar w:fldCharType="begin"/>
        </w:r>
        <w:r>
          <w:rPr>
            <w:noProof/>
            <w:webHidden/>
          </w:rPr>
          <w:instrText xml:space="preserve"> PAGEREF _Toc224286659 \h </w:instrText>
        </w:r>
        <w:r>
          <w:rPr>
            <w:noProof/>
            <w:webHidden/>
          </w:rPr>
        </w:r>
        <w:r>
          <w:rPr>
            <w:noProof/>
            <w:webHidden/>
          </w:rPr>
          <w:fldChar w:fldCharType="separate"/>
        </w:r>
        <w:r>
          <w:rPr>
            <w:noProof/>
            <w:webHidden/>
          </w:rPr>
          <w:t>6</w:t>
        </w:r>
        <w:r>
          <w:rPr>
            <w:noProof/>
            <w:webHidden/>
          </w:rPr>
          <w:fldChar w:fldCharType="end"/>
        </w:r>
      </w:hyperlink>
    </w:p>
    <w:p w14:paraId="53BEB261" w14:textId="6130D034" w:rsidR="00BA08A0" w:rsidRDefault="00BA08A0">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24286660" w:history="1">
        <w:r w:rsidRPr="00F8435D">
          <w:rPr>
            <w:rStyle w:val="Lienhypertexte"/>
            <w:noProof/>
          </w:rPr>
          <w:t>P000/B Documents iconographiques</w:t>
        </w:r>
        <w:r>
          <w:rPr>
            <w:noProof/>
            <w:webHidden/>
          </w:rPr>
          <w:tab/>
        </w:r>
        <w:r>
          <w:rPr>
            <w:noProof/>
            <w:webHidden/>
          </w:rPr>
          <w:fldChar w:fldCharType="begin"/>
        </w:r>
        <w:r>
          <w:rPr>
            <w:noProof/>
            <w:webHidden/>
          </w:rPr>
          <w:instrText xml:space="preserve"> PAGEREF _Toc224286660 \h </w:instrText>
        </w:r>
        <w:r>
          <w:rPr>
            <w:noProof/>
            <w:webHidden/>
          </w:rPr>
        </w:r>
        <w:r>
          <w:rPr>
            <w:noProof/>
            <w:webHidden/>
          </w:rPr>
          <w:fldChar w:fldCharType="separate"/>
        </w:r>
        <w:r>
          <w:rPr>
            <w:noProof/>
            <w:webHidden/>
          </w:rPr>
          <w:t>6</w:t>
        </w:r>
        <w:r>
          <w:rPr>
            <w:noProof/>
            <w:webHidden/>
          </w:rPr>
          <w:fldChar w:fldCharType="end"/>
        </w:r>
      </w:hyperlink>
    </w:p>
    <w:p w14:paraId="55CE055C" w14:textId="0B3FB778" w:rsidR="00BA08A0" w:rsidRDefault="00BA08A0">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286661" w:history="1">
        <w:r w:rsidRPr="00F8435D">
          <w:rPr>
            <w:rStyle w:val="Lienhypertexte"/>
            <w:noProof/>
          </w:rPr>
          <w:t>P000/B1 Photographies</w:t>
        </w:r>
        <w:r>
          <w:rPr>
            <w:noProof/>
            <w:webHidden/>
          </w:rPr>
          <w:tab/>
        </w:r>
        <w:r>
          <w:rPr>
            <w:noProof/>
            <w:webHidden/>
          </w:rPr>
          <w:fldChar w:fldCharType="begin"/>
        </w:r>
        <w:r>
          <w:rPr>
            <w:noProof/>
            <w:webHidden/>
          </w:rPr>
          <w:instrText xml:space="preserve"> PAGEREF _Toc224286661 \h </w:instrText>
        </w:r>
        <w:r>
          <w:rPr>
            <w:noProof/>
            <w:webHidden/>
          </w:rPr>
        </w:r>
        <w:r>
          <w:rPr>
            <w:noProof/>
            <w:webHidden/>
          </w:rPr>
          <w:fldChar w:fldCharType="separate"/>
        </w:r>
        <w:r>
          <w:rPr>
            <w:noProof/>
            <w:webHidden/>
          </w:rPr>
          <w:t>6</w:t>
        </w:r>
        <w:r>
          <w:rPr>
            <w:noProof/>
            <w:webHidden/>
          </w:rPr>
          <w:fldChar w:fldCharType="end"/>
        </w:r>
      </w:hyperlink>
    </w:p>
    <w:p w14:paraId="5BB07742" w14:textId="6E7B61BD" w:rsidR="00BA08A0" w:rsidRDefault="00BA08A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286662" w:history="1">
        <w:r w:rsidRPr="00F8435D">
          <w:rPr>
            <w:rStyle w:val="Lienhypertexte"/>
            <w:noProof/>
          </w:rPr>
          <w:t xml:space="preserve">P000/B1/1 : </w:t>
        </w:r>
        <w:r>
          <w:rPr>
            <w:noProof/>
            <w:webHidden/>
          </w:rPr>
          <w:tab/>
        </w:r>
        <w:r>
          <w:rPr>
            <w:noProof/>
            <w:webHidden/>
          </w:rPr>
          <w:fldChar w:fldCharType="begin"/>
        </w:r>
        <w:r>
          <w:rPr>
            <w:noProof/>
            <w:webHidden/>
          </w:rPr>
          <w:instrText xml:space="preserve"> PAGEREF _Toc224286662 \h </w:instrText>
        </w:r>
        <w:r>
          <w:rPr>
            <w:noProof/>
            <w:webHidden/>
          </w:rPr>
        </w:r>
        <w:r>
          <w:rPr>
            <w:noProof/>
            <w:webHidden/>
          </w:rPr>
          <w:fldChar w:fldCharType="separate"/>
        </w:r>
        <w:r>
          <w:rPr>
            <w:noProof/>
            <w:webHidden/>
          </w:rPr>
          <w:t>6</w:t>
        </w:r>
        <w:r>
          <w:rPr>
            <w:noProof/>
            <w:webHidden/>
          </w:rPr>
          <w:fldChar w:fldCharType="end"/>
        </w:r>
      </w:hyperlink>
    </w:p>
    <w:p w14:paraId="1BDBFAD7" w14:textId="4E187735" w:rsidR="00BA08A0" w:rsidRDefault="00BA08A0">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286663" w:history="1">
        <w:r w:rsidRPr="00F8435D">
          <w:rPr>
            <w:rStyle w:val="Lienhypertexte"/>
            <w:noProof/>
          </w:rPr>
          <w:t>P000/B2</w:t>
        </w:r>
        <w:r>
          <w:rPr>
            <w:noProof/>
            <w:webHidden/>
          </w:rPr>
          <w:tab/>
        </w:r>
        <w:r>
          <w:rPr>
            <w:noProof/>
            <w:webHidden/>
          </w:rPr>
          <w:fldChar w:fldCharType="begin"/>
        </w:r>
        <w:r>
          <w:rPr>
            <w:noProof/>
            <w:webHidden/>
          </w:rPr>
          <w:instrText xml:space="preserve"> PAGEREF _Toc224286663 \h </w:instrText>
        </w:r>
        <w:r>
          <w:rPr>
            <w:noProof/>
            <w:webHidden/>
          </w:rPr>
        </w:r>
        <w:r>
          <w:rPr>
            <w:noProof/>
            <w:webHidden/>
          </w:rPr>
          <w:fldChar w:fldCharType="separate"/>
        </w:r>
        <w:r>
          <w:rPr>
            <w:noProof/>
            <w:webHidden/>
          </w:rPr>
          <w:t>6</w:t>
        </w:r>
        <w:r>
          <w:rPr>
            <w:noProof/>
            <w:webHidden/>
          </w:rPr>
          <w:fldChar w:fldCharType="end"/>
        </w:r>
      </w:hyperlink>
    </w:p>
    <w:p w14:paraId="6132D81B" w14:textId="31663D2D" w:rsidR="00BA08A0" w:rsidRDefault="00BA08A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286664" w:history="1">
        <w:r w:rsidRPr="00F8435D">
          <w:rPr>
            <w:rStyle w:val="Lienhypertexte"/>
            <w:noProof/>
          </w:rPr>
          <w:t xml:space="preserve">P000/B2/1 : </w:t>
        </w:r>
        <w:r>
          <w:rPr>
            <w:noProof/>
            <w:webHidden/>
          </w:rPr>
          <w:tab/>
        </w:r>
        <w:r>
          <w:rPr>
            <w:noProof/>
            <w:webHidden/>
          </w:rPr>
          <w:fldChar w:fldCharType="begin"/>
        </w:r>
        <w:r>
          <w:rPr>
            <w:noProof/>
            <w:webHidden/>
          </w:rPr>
          <w:instrText xml:space="preserve"> PAGEREF _Toc224286664 \h </w:instrText>
        </w:r>
        <w:r>
          <w:rPr>
            <w:noProof/>
            <w:webHidden/>
          </w:rPr>
        </w:r>
        <w:r>
          <w:rPr>
            <w:noProof/>
            <w:webHidden/>
          </w:rPr>
          <w:fldChar w:fldCharType="separate"/>
        </w:r>
        <w:r>
          <w:rPr>
            <w:noProof/>
            <w:webHidden/>
          </w:rPr>
          <w:t>6</w:t>
        </w:r>
        <w:r>
          <w:rPr>
            <w:noProof/>
            <w:webHidden/>
          </w:rPr>
          <w:fldChar w:fldCharType="end"/>
        </w:r>
      </w:hyperlink>
    </w:p>
    <w:p w14:paraId="76996104" w14:textId="20DA8292" w:rsidR="00BA08A0" w:rsidRDefault="00BA08A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286665" w:history="1">
        <w:r w:rsidRPr="00F8435D">
          <w:rPr>
            <w:rStyle w:val="Lienhypertexte"/>
            <w:noProof/>
          </w:rPr>
          <w:t xml:space="preserve">P000/B2/2 : </w:t>
        </w:r>
        <w:r>
          <w:rPr>
            <w:noProof/>
            <w:webHidden/>
          </w:rPr>
          <w:tab/>
        </w:r>
        <w:r>
          <w:rPr>
            <w:noProof/>
            <w:webHidden/>
          </w:rPr>
          <w:fldChar w:fldCharType="begin"/>
        </w:r>
        <w:r>
          <w:rPr>
            <w:noProof/>
            <w:webHidden/>
          </w:rPr>
          <w:instrText xml:space="preserve"> PAGEREF _Toc224286665 \h </w:instrText>
        </w:r>
        <w:r>
          <w:rPr>
            <w:noProof/>
            <w:webHidden/>
          </w:rPr>
        </w:r>
        <w:r>
          <w:rPr>
            <w:noProof/>
            <w:webHidden/>
          </w:rPr>
          <w:fldChar w:fldCharType="separate"/>
        </w:r>
        <w:r>
          <w:rPr>
            <w:noProof/>
            <w:webHidden/>
          </w:rPr>
          <w:t>7</w:t>
        </w:r>
        <w:r>
          <w:rPr>
            <w:noProof/>
            <w:webHidden/>
          </w:rPr>
          <w:fldChar w:fldCharType="end"/>
        </w:r>
      </w:hyperlink>
    </w:p>
    <w:p w14:paraId="752BD527" w14:textId="345D8DB0" w:rsidR="00BA08A0" w:rsidRDefault="00BA08A0">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24286666" w:history="1">
        <w:r w:rsidRPr="00F8435D">
          <w:rPr>
            <w:rStyle w:val="Lienhypertexte"/>
            <w:noProof/>
          </w:rPr>
          <w:t>P000/C Documents audiovisuels</w:t>
        </w:r>
        <w:r>
          <w:rPr>
            <w:noProof/>
            <w:webHidden/>
          </w:rPr>
          <w:tab/>
        </w:r>
        <w:r>
          <w:rPr>
            <w:noProof/>
            <w:webHidden/>
          </w:rPr>
          <w:fldChar w:fldCharType="begin"/>
        </w:r>
        <w:r>
          <w:rPr>
            <w:noProof/>
            <w:webHidden/>
          </w:rPr>
          <w:instrText xml:space="preserve"> PAGEREF _Toc224286666 \h </w:instrText>
        </w:r>
        <w:r>
          <w:rPr>
            <w:noProof/>
            <w:webHidden/>
          </w:rPr>
        </w:r>
        <w:r>
          <w:rPr>
            <w:noProof/>
            <w:webHidden/>
          </w:rPr>
          <w:fldChar w:fldCharType="separate"/>
        </w:r>
        <w:r>
          <w:rPr>
            <w:noProof/>
            <w:webHidden/>
          </w:rPr>
          <w:t>7</w:t>
        </w:r>
        <w:r>
          <w:rPr>
            <w:noProof/>
            <w:webHidden/>
          </w:rPr>
          <w:fldChar w:fldCharType="end"/>
        </w:r>
      </w:hyperlink>
    </w:p>
    <w:p w14:paraId="2D9D3F5E" w14:textId="28DAF718" w:rsidR="00BA08A0" w:rsidRDefault="00BA08A0">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286667" w:history="1">
        <w:r w:rsidRPr="00F8435D">
          <w:rPr>
            <w:rStyle w:val="Lienhypertexte"/>
            <w:noProof/>
          </w:rPr>
          <w:t>P000/C1 Enregistrements sonores</w:t>
        </w:r>
        <w:r>
          <w:rPr>
            <w:noProof/>
            <w:webHidden/>
          </w:rPr>
          <w:tab/>
        </w:r>
        <w:r>
          <w:rPr>
            <w:noProof/>
            <w:webHidden/>
          </w:rPr>
          <w:fldChar w:fldCharType="begin"/>
        </w:r>
        <w:r>
          <w:rPr>
            <w:noProof/>
            <w:webHidden/>
          </w:rPr>
          <w:instrText xml:space="preserve"> PAGEREF _Toc224286667 \h </w:instrText>
        </w:r>
        <w:r>
          <w:rPr>
            <w:noProof/>
            <w:webHidden/>
          </w:rPr>
        </w:r>
        <w:r>
          <w:rPr>
            <w:noProof/>
            <w:webHidden/>
          </w:rPr>
          <w:fldChar w:fldCharType="separate"/>
        </w:r>
        <w:r>
          <w:rPr>
            <w:noProof/>
            <w:webHidden/>
          </w:rPr>
          <w:t>7</w:t>
        </w:r>
        <w:r>
          <w:rPr>
            <w:noProof/>
            <w:webHidden/>
          </w:rPr>
          <w:fldChar w:fldCharType="end"/>
        </w:r>
      </w:hyperlink>
    </w:p>
    <w:p w14:paraId="0494B8EB" w14:textId="61695101" w:rsidR="00BA08A0" w:rsidRDefault="00BA08A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286668" w:history="1">
        <w:r w:rsidRPr="00F8435D">
          <w:rPr>
            <w:rStyle w:val="Lienhypertexte"/>
            <w:noProof/>
          </w:rPr>
          <w:t xml:space="preserve">P000/C1/1 : </w:t>
        </w:r>
        <w:r>
          <w:rPr>
            <w:noProof/>
            <w:webHidden/>
          </w:rPr>
          <w:tab/>
        </w:r>
        <w:r>
          <w:rPr>
            <w:noProof/>
            <w:webHidden/>
          </w:rPr>
          <w:fldChar w:fldCharType="begin"/>
        </w:r>
        <w:r>
          <w:rPr>
            <w:noProof/>
            <w:webHidden/>
          </w:rPr>
          <w:instrText xml:space="preserve"> PAGEREF _Toc224286668 \h </w:instrText>
        </w:r>
        <w:r>
          <w:rPr>
            <w:noProof/>
            <w:webHidden/>
          </w:rPr>
        </w:r>
        <w:r>
          <w:rPr>
            <w:noProof/>
            <w:webHidden/>
          </w:rPr>
          <w:fldChar w:fldCharType="separate"/>
        </w:r>
        <w:r>
          <w:rPr>
            <w:noProof/>
            <w:webHidden/>
          </w:rPr>
          <w:t>7</w:t>
        </w:r>
        <w:r>
          <w:rPr>
            <w:noProof/>
            <w:webHidden/>
          </w:rPr>
          <w:fldChar w:fldCharType="end"/>
        </w:r>
      </w:hyperlink>
    </w:p>
    <w:p w14:paraId="5886B296" w14:textId="0D0DFEBB" w:rsidR="00BA08A0" w:rsidRDefault="00BA08A0">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4286669" w:history="1">
        <w:r w:rsidRPr="00F8435D">
          <w:rPr>
            <w:rStyle w:val="Lienhypertexte"/>
            <w:noProof/>
          </w:rPr>
          <w:t>P000/C2 Images en mouvement</w:t>
        </w:r>
        <w:r>
          <w:rPr>
            <w:noProof/>
            <w:webHidden/>
          </w:rPr>
          <w:tab/>
        </w:r>
        <w:r>
          <w:rPr>
            <w:noProof/>
            <w:webHidden/>
          </w:rPr>
          <w:fldChar w:fldCharType="begin"/>
        </w:r>
        <w:r>
          <w:rPr>
            <w:noProof/>
            <w:webHidden/>
          </w:rPr>
          <w:instrText xml:space="preserve"> PAGEREF _Toc224286669 \h </w:instrText>
        </w:r>
        <w:r>
          <w:rPr>
            <w:noProof/>
            <w:webHidden/>
          </w:rPr>
        </w:r>
        <w:r>
          <w:rPr>
            <w:noProof/>
            <w:webHidden/>
          </w:rPr>
          <w:fldChar w:fldCharType="separate"/>
        </w:r>
        <w:r>
          <w:rPr>
            <w:noProof/>
            <w:webHidden/>
          </w:rPr>
          <w:t>7</w:t>
        </w:r>
        <w:r>
          <w:rPr>
            <w:noProof/>
            <w:webHidden/>
          </w:rPr>
          <w:fldChar w:fldCharType="end"/>
        </w:r>
      </w:hyperlink>
    </w:p>
    <w:p w14:paraId="427E0C91" w14:textId="1D69D397" w:rsidR="00BA08A0" w:rsidRDefault="00BA08A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286670" w:history="1">
        <w:r w:rsidRPr="00F8435D">
          <w:rPr>
            <w:rStyle w:val="Lienhypertexte"/>
            <w:noProof/>
          </w:rPr>
          <w:t xml:space="preserve">P000/C2/1 : </w:t>
        </w:r>
        <w:r>
          <w:rPr>
            <w:noProof/>
            <w:webHidden/>
          </w:rPr>
          <w:tab/>
        </w:r>
        <w:r>
          <w:rPr>
            <w:noProof/>
            <w:webHidden/>
          </w:rPr>
          <w:fldChar w:fldCharType="begin"/>
        </w:r>
        <w:r>
          <w:rPr>
            <w:noProof/>
            <w:webHidden/>
          </w:rPr>
          <w:instrText xml:space="preserve"> PAGEREF _Toc224286670 \h </w:instrText>
        </w:r>
        <w:r>
          <w:rPr>
            <w:noProof/>
            <w:webHidden/>
          </w:rPr>
        </w:r>
        <w:r>
          <w:rPr>
            <w:noProof/>
            <w:webHidden/>
          </w:rPr>
          <w:fldChar w:fldCharType="separate"/>
        </w:r>
        <w:r>
          <w:rPr>
            <w:noProof/>
            <w:webHidden/>
          </w:rPr>
          <w:t>7</w:t>
        </w:r>
        <w:r>
          <w:rPr>
            <w:noProof/>
            <w:webHidden/>
          </w:rPr>
          <w:fldChar w:fldCharType="end"/>
        </w:r>
      </w:hyperlink>
    </w:p>
    <w:p w14:paraId="78B4FBFA" w14:textId="5F5B0E79" w:rsidR="00BA08A0" w:rsidRDefault="00BA08A0">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4286671" w:history="1">
        <w:r w:rsidRPr="00F8435D">
          <w:rPr>
            <w:rStyle w:val="Lienhypertexte"/>
            <w:noProof/>
          </w:rPr>
          <w:t xml:space="preserve">P000/C2/2 : </w:t>
        </w:r>
        <w:r>
          <w:rPr>
            <w:noProof/>
            <w:webHidden/>
          </w:rPr>
          <w:tab/>
        </w:r>
        <w:r>
          <w:rPr>
            <w:noProof/>
            <w:webHidden/>
          </w:rPr>
          <w:fldChar w:fldCharType="begin"/>
        </w:r>
        <w:r>
          <w:rPr>
            <w:noProof/>
            <w:webHidden/>
          </w:rPr>
          <w:instrText xml:space="preserve"> PAGEREF _Toc224286671 \h </w:instrText>
        </w:r>
        <w:r>
          <w:rPr>
            <w:noProof/>
            <w:webHidden/>
          </w:rPr>
        </w:r>
        <w:r>
          <w:rPr>
            <w:noProof/>
            <w:webHidden/>
          </w:rPr>
          <w:fldChar w:fldCharType="separate"/>
        </w:r>
        <w:r>
          <w:rPr>
            <w:noProof/>
            <w:webHidden/>
          </w:rPr>
          <w:t>7</w:t>
        </w:r>
        <w:r>
          <w:rPr>
            <w:noProof/>
            <w:webHidden/>
          </w:rPr>
          <w:fldChar w:fldCharType="end"/>
        </w:r>
      </w:hyperlink>
    </w:p>
    <w:p w14:paraId="5660490B" w14:textId="523395D6"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224286651"/>
      <w:r w:rsidRPr="00A674F8">
        <w:lastRenderedPageBreak/>
        <w:t>PRÉSENTATION DU FONDS</w:t>
      </w:r>
      <w:bookmarkEnd w:id="0"/>
    </w:p>
    <w:p w14:paraId="786CAD82" w14:textId="77777777" w:rsidR="00B46FC4" w:rsidRPr="00A674F8" w:rsidRDefault="00B46FC4" w:rsidP="00923766">
      <w:pPr>
        <w:pStyle w:val="Corpsdetexte2"/>
      </w:pPr>
    </w:p>
    <w:p w14:paraId="7C495B78" w14:textId="2D7A65B4" w:rsidR="00931389" w:rsidRPr="00A674F8" w:rsidRDefault="007F33D1" w:rsidP="00923766">
      <w:r>
        <w:t>P</w:t>
      </w:r>
      <w:r w:rsidR="00874A0C">
        <w:t>466</w:t>
      </w:r>
      <w:r>
        <w:t xml:space="preserve"> Fonds </w:t>
      </w:r>
      <w:r w:rsidR="00874A0C">
        <w:t>Jean-Marc Mailloux</w:t>
      </w:r>
      <w:r w:rsidR="00931389" w:rsidRPr="00A674F8">
        <w:t>.</w:t>
      </w:r>
      <w:r w:rsidR="00B46FC4" w:rsidRPr="00A674F8">
        <w:t xml:space="preserve"> –</w:t>
      </w:r>
      <w:r w:rsidR="001153BB">
        <w:t xml:space="preserve"> </w:t>
      </w:r>
      <w:r w:rsidR="006070CF">
        <w:t>1998-2006, 2025.</w:t>
      </w:r>
      <w:r w:rsidR="001153BB">
        <w:t xml:space="preserve"> –</w:t>
      </w:r>
      <w:r w:rsidR="00B148D8">
        <w:t xml:space="preserve"> </w:t>
      </w:r>
      <w:r w:rsidR="006070CF">
        <w:t xml:space="preserve">1 cm de documents textuels. – 1 photographie (originale, collée). – 1 objet (plaque hommage). </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424FAAE2" w14:textId="77777777" w:rsidR="007F3471" w:rsidRPr="00336137" w:rsidRDefault="007F3471" w:rsidP="007F3471">
      <w:r w:rsidRPr="00336137">
        <w:t xml:space="preserve">Jean-Marc Mailloux naît le 23 septembre 1951 à Albanel, fils de Jean-Marie Mailloux, cultivateur et maquignon, et de Marie Joseph Guimond. Aîné d’une fratrie de huit enfants — cinq garçons et trois filles — il reçoit un prénom calqué sur celui de son père, signe d'une forte tradition familiale. Il grandit au rang IV à Albanel, où il participe aux travaux agricoles. Son père, qui gagnait aussi sa vie comme maquignon, achetait et revendait du bétail, parfois malade ou blessé, ce qui fait dire à Jean-Marc : </w:t>
      </w:r>
      <w:r w:rsidRPr="00336137">
        <w:rPr>
          <w:i/>
          <w:iCs/>
        </w:rPr>
        <w:t>« Il achetait et revendait, souvent à crédit, des animaux sains, aussi des bêtes malades et/ou blessées. »</w:t>
      </w:r>
      <w:r w:rsidRPr="00336137">
        <w:t xml:space="preserve"> (p. 65). Ses grands-parents paternels sont Élie Mailloux et Léonie Girard.</w:t>
      </w:r>
    </w:p>
    <w:p w14:paraId="055B7C7E" w14:textId="77777777" w:rsidR="007F3471" w:rsidRPr="00336137" w:rsidRDefault="007F3471" w:rsidP="007F3471"/>
    <w:p w14:paraId="21C39FD4" w14:textId="77777777" w:rsidR="007F3471" w:rsidRPr="00336137" w:rsidRDefault="007F3471" w:rsidP="007F3471">
      <w:r w:rsidRPr="00336137">
        <w:t>Jean-Marc entreprend des études en Techniques infirmières et en Sciences de la santé au Cégep de Chicoutimi, puis poursuit en Sciences pures, option biologie, à l’Université du Québec à Chicoutimi (UQAC), de même qu’un court séjour d’études à Ottawa en 1972-1973. En 1984, il est admis à la maîtrise en pâtes et papiers de l’Université du Québec à Trois-Rivières (UQTR).</w:t>
      </w:r>
    </w:p>
    <w:p w14:paraId="68D74860" w14:textId="77777777" w:rsidR="007F3471" w:rsidRPr="00336137" w:rsidRDefault="007F3471" w:rsidP="007F3471"/>
    <w:p w14:paraId="26008C34" w14:textId="77777777" w:rsidR="007F3471" w:rsidRPr="00336137" w:rsidRDefault="007F3471" w:rsidP="007F3471">
      <w:r w:rsidRPr="00336137">
        <w:t>Il rencontre Lisette Tremblay à l’école secondaire de Normandin et l’épouse le 27 juin 1975. Le couple aura trois enfants : Pascal, Sophie et Josiane.</w:t>
      </w:r>
    </w:p>
    <w:p w14:paraId="7E0F6DFE" w14:textId="77777777" w:rsidR="007F3471" w:rsidRPr="00336137" w:rsidRDefault="007F3471" w:rsidP="007F3471"/>
    <w:p w14:paraId="30FBB7F0" w14:textId="77777777" w:rsidR="007F3471" w:rsidRPr="00336137" w:rsidRDefault="007F3471" w:rsidP="007F3471">
      <w:r w:rsidRPr="00336137">
        <w:t>Sur le plan professionnel, Jean-Marc est engagé à l’usine de pâte et papier de Dolbeau en 1976, où il fera carrière pendant 31 ans. Il s’implique activement au sein du Syndicat canadien de producteurs de pâte et papier</w:t>
      </w:r>
      <w:r>
        <w:t xml:space="preserve">. À l’usine de Dolbeau, il </w:t>
      </w:r>
      <w:r w:rsidRPr="00336137">
        <w:t>sert comme réserviste pendant 11 ans, occupe des fonctions d’essayeur-inspecteur sur la production de papier, puis devient superviseur et coordonnateur en environnement.</w:t>
      </w:r>
    </w:p>
    <w:p w14:paraId="43CC4608" w14:textId="77777777" w:rsidR="007F3471" w:rsidRPr="00336137" w:rsidRDefault="007F3471" w:rsidP="007F3471"/>
    <w:p w14:paraId="0EA78490" w14:textId="77777777" w:rsidR="007F3471" w:rsidRPr="00336137" w:rsidRDefault="007F3471" w:rsidP="007F3471">
      <w:r w:rsidRPr="00336137">
        <w:t>Parallèlement, il s’investit dans la vie communautaire et publique. Il agit comme commissaire à la Commission scolaire de Normandin de 1982 à 2014, puis comme conseiller municipal à Albanel de 2010 à 2014. Il contribue également au comité consultatif d’urbanisme d’Albanel, et il a été président de la Société d’histoire et de généalogie Maria-Chapdelaine avant 2015.</w:t>
      </w:r>
    </w:p>
    <w:p w14:paraId="4B95521E" w14:textId="77777777" w:rsidR="007F3471" w:rsidRPr="00336137" w:rsidRDefault="007F3471" w:rsidP="007F3471"/>
    <w:p w14:paraId="31812405" w14:textId="1C168CE0" w:rsidR="007F3471" w:rsidRDefault="007F3471" w:rsidP="00923766">
      <w:r w:rsidRPr="00336137">
        <w:t xml:space="preserve">Passionné de généalogie et d’histoire familiale, Jean-Marc Mailloux imprime en 2019 son autobiographie réalisée dans le cadre du programme </w:t>
      </w:r>
      <w:r w:rsidRPr="00336137">
        <w:rPr>
          <w:i/>
          <w:iCs/>
        </w:rPr>
        <w:t>Je me raconte</w:t>
      </w:r>
      <w:r w:rsidRPr="00336137">
        <w:t xml:space="preserve"> de la Société d’histoire. Il participe également à la série télévisée du même nom, tournée et diffusée par Télé du Haut-du-Lac en 2024.</w:t>
      </w:r>
    </w:p>
    <w:p w14:paraId="2562E654" w14:textId="77777777" w:rsidR="00336137" w:rsidRDefault="00336137" w:rsidP="00923766"/>
    <w:p w14:paraId="0E8C4D49" w14:textId="05519236" w:rsidR="007F33D1" w:rsidRDefault="00336137" w:rsidP="00923766">
      <w:r>
        <w:t xml:space="preserve">Source : Autobiographie </w:t>
      </w:r>
      <w:r w:rsidRPr="00336137">
        <w:rPr>
          <w:i/>
          <w:iCs/>
        </w:rPr>
        <w:t>Ma vie au fil des rangs,</w:t>
      </w:r>
      <w:r>
        <w:t xml:space="preserve"> par Jean-Marc Mailloux, 2019. </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6E0A5D2A" w14:textId="1366FBFC" w:rsidR="00D30256" w:rsidRPr="007F3471" w:rsidRDefault="007F3471" w:rsidP="00923766">
      <w:pPr>
        <w:rPr>
          <w:bCs/>
        </w:rPr>
      </w:pPr>
      <w:r w:rsidRPr="007F3471">
        <w:rPr>
          <w:bCs/>
        </w:rPr>
        <w:lastRenderedPageBreak/>
        <w:t>Le fonds a été ouvert par M. Jean-Marc Mailloux en décembre 2025 avec l’archiviste Frédérique Fradet. Le contrat a été signé, un questionnaire de départ a été rempli et un premier petit don d’archives a été réalisé. Le 12 février 2026, M. Mailloux et l’archiviste se rencontrent pour évaluer comment verser les prochaines archives, notamment en identifiant lorsque possible les images. De plus, M. Mailloux souhaite faire numériser ses documents. Des ajouts seront réalisés au fur et à mesure du travail d’identification du donateur.</w:t>
      </w:r>
    </w:p>
    <w:p w14:paraId="414683E0" w14:textId="77777777" w:rsidR="007F3471" w:rsidRDefault="007F3471"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D575CEF" w14:textId="152727D0" w:rsidR="006070CF" w:rsidRDefault="006070CF" w:rsidP="00923766">
      <w:r>
        <w:t>La première donation comprend un curriculum vitae et une courte biographie de M. Jean-Marc Mailloux, une photographie et une plaque pour un hommage en lien avec sa carrière à la Commission scolaire de Normandin en 1998 ainsi que la réception d’un ordre du mérite en 2006 également pour cette fonction.</w:t>
      </w:r>
    </w:p>
    <w:p w14:paraId="4EF8676F" w14:textId="77777777" w:rsidR="006070CF" w:rsidRDefault="006070CF" w:rsidP="00923766"/>
    <w:p w14:paraId="0F6AD04D" w14:textId="6B950547" w:rsidR="00922E8E" w:rsidRDefault="001153BB" w:rsidP="00923766">
      <w:r w:rsidRPr="001153BB">
        <w:t xml:space="preserve">Ce fonds est constitué </w:t>
      </w:r>
      <w:r w:rsidR="00561EAD">
        <w:t xml:space="preserve">de </w:t>
      </w:r>
      <w:r w:rsidR="007F3471">
        <w:t xml:space="preserve">registres anciens de la famille, de photographies des années 1960 à 1990 environ, et d’une plaque. </w:t>
      </w:r>
      <w:r w:rsidR="007F3471" w:rsidRPr="007F3471">
        <w:rPr>
          <w:i/>
          <w:iCs/>
        </w:rPr>
        <w:t>(à venir)</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77777777" w:rsidR="00B46FC4" w:rsidRPr="00A674F8" w:rsidRDefault="001153BB" w:rsidP="00923766">
      <w:r>
        <w:t>Ce fonds n’est pas traité</w:t>
      </w:r>
      <w:r w:rsidR="00561EAD">
        <w:t xml:space="preserv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6B90FDC5" w:rsidR="00B25321" w:rsidRPr="00A674F8" w:rsidRDefault="00AB6798" w:rsidP="00923766">
      <w:pPr>
        <w:pStyle w:val="Titre"/>
      </w:pPr>
      <w:bookmarkStart w:id="1" w:name="_Toc224286652"/>
      <w:r>
        <w:lastRenderedPageBreak/>
        <w:t>P000</w:t>
      </w:r>
      <w:r w:rsidR="00B25321" w:rsidRPr="00A674F8">
        <w:t xml:space="preserve">/A </w:t>
      </w:r>
      <w:r w:rsidR="004C40E9">
        <w:t>Documents</w:t>
      </w:r>
      <w:bookmarkEnd w:id="1"/>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53F95388" w:rsidR="0028732E" w:rsidRPr="004C40E9" w:rsidRDefault="0028732E" w:rsidP="0028732E">
      <w:pPr>
        <w:rPr>
          <w:i/>
          <w:iCs/>
        </w:rPr>
      </w:pPr>
      <w:r>
        <w:t>Cette série co</w:t>
      </w:r>
      <w:r w:rsidR="004C40E9">
        <w:t xml:space="preserve">ncerne la vie familiale et personnelle de M. Jean-Marc Mailloux de Normandin, ainsi que sa carrière, notamment à la Commission scolaire de Normandin. La série </w:t>
      </w:r>
      <w:r w:rsidR="004C40E9">
        <w:rPr>
          <w:i/>
          <w:iCs/>
        </w:rPr>
        <w:t xml:space="preserve">Documents </w:t>
      </w:r>
      <w:r w:rsidR="004C40E9">
        <w:t xml:space="preserve">comprend les sous-séries </w:t>
      </w:r>
      <w:r w:rsidR="004C40E9">
        <w:rPr>
          <w:i/>
          <w:iCs/>
        </w:rPr>
        <w:t xml:space="preserve">Vie personnelle </w:t>
      </w:r>
      <w:r w:rsidR="004C40E9">
        <w:t xml:space="preserve">et </w:t>
      </w:r>
      <w:r w:rsidR="004C40E9">
        <w:rPr>
          <w:i/>
          <w:iCs/>
        </w:rPr>
        <w:t>Vie professionnelle.</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315C8FAE" w:rsidR="001E5A46" w:rsidRPr="00A674F8" w:rsidRDefault="00AB6798" w:rsidP="00923766">
      <w:pPr>
        <w:pStyle w:val="Titre2"/>
      </w:pPr>
      <w:bookmarkStart w:id="2" w:name="_Toc224286653"/>
      <w:r>
        <w:t>P000</w:t>
      </w:r>
      <w:r w:rsidR="00B25321" w:rsidRPr="00A674F8">
        <w:t xml:space="preserve">/A1 </w:t>
      </w:r>
      <w:r w:rsidR="006070CF">
        <w:t>Vie personnelle</w:t>
      </w:r>
      <w:bookmarkEnd w:id="2"/>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294A6BEF" w:rsidR="00AB6798" w:rsidRPr="00A674F8" w:rsidRDefault="00AB6798" w:rsidP="00923766">
      <w:r>
        <w:t xml:space="preserve">Cette sous-série comprend </w:t>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hideMark/>
          </w:tcPr>
          <w:p w14:paraId="255E0298" w14:textId="155A0AE5" w:rsidR="00E57F6F" w:rsidRPr="00B321DF" w:rsidRDefault="00AB6798" w:rsidP="00B321DF">
            <w:pPr>
              <w:pStyle w:val="Niveau3"/>
            </w:pPr>
            <w:bookmarkStart w:id="3" w:name="_Toc224286654"/>
            <w:r>
              <w:t>P000</w:t>
            </w:r>
            <w:r w:rsidR="00E57F6F" w:rsidRPr="00B321DF">
              <w:t xml:space="preserve">/A1/1 : </w:t>
            </w:r>
            <w:r w:rsidR="006070CF">
              <w:t>Curriculum vitae</w:t>
            </w:r>
            <w:bookmarkEnd w:id="3"/>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tcPr>
          <w:p w14:paraId="6FD0D02D" w14:textId="1750B2EE" w:rsidR="00C11F5D" w:rsidRPr="00B321DF" w:rsidRDefault="00AB6798" w:rsidP="00C11F5D">
            <w:pPr>
              <w:pStyle w:val="Niveau3"/>
            </w:pPr>
            <w:bookmarkStart w:id="4" w:name="_Toc224286655"/>
            <w:r>
              <w:t>P000</w:t>
            </w:r>
            <w:r w:rsidR="00C11F5D">
              <w:t>/A1/2</w:t>
            </w:r>
            <w:r w:rsidR="00C11F5D" w:rsidRPr="00B321DF">
              <w:t> </w:t>
            </w:r>
            <w:r w:rsidR="00C11F5D" w:rsidRPr="00561EAD">
              <w:t xml:space="preserve">: </w:t>
            </w:r>
            <w:r w:rsidR="006070CF">
              <w:t>Autobiographie</w:t>
            </w:r>
            <w:bookmarkEnd w:id="4"/>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tcPr>
          <w:p w14:paraId="2521BABF" w14:textId="734903F7" w:rsidR="00561EAD" w:rsidRPr="00561EAD" w:rsidRDefault="00AB6798" w:rsidP="00C11F5D">
            <w:pPr>
              <w:pStyle w:val="Niveau3"/>
            </w:pPr>
            <w:bookmarkStart w:id="5" w:name="_Toc224286656"/>
            <w:r>
              <w:t>P000</w:t>
            </w:r>
            <w:r w:rsidR="00561EAD" w:rsidRPr="00561EAD">
              <w:t xml:space="preserve">/A1/3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5"/>
            <w:r w:rsidR="00287473">
              <w:fldChar w:fldCharType="end"/>
            </w:r>
          </w:p>
        </w:tc>
      </w:tr>
    </w:tbl>
    <w:p w14:paraId="71B92678" w14:textId="77777777" w:rsidR="00B25321" w:rsidRPr="00A674F8" w:rsidRDefault="00B25321" w:rsidP="00874A0C"/>
    <w:p w14:paraId="6705B676" w14:textId="77777777" w:rsidR="00E57F6F" w:rsidRPr="00A674F8" w:rsidRDefault="00E57F6F" w:rsidP="00923766"/>
    <w:p w14:paraId="6135CA38" w14:textId="1E10056C" w:rsidR="00E57F6F" w:rsidRPr="00A674F8" w:rsidRDefault="00AB6798" w:rsidP="00923766">
      <w:pPr>
        <w:pStyle w:val="Titre2"/>
      </w:pPr>
      <w:bookmarkStart w:id="6" w:name="_Toc224286657"/>
      <w:r>
        <w:t>P000</w:t>
      </w:r>
      <w:r w:rsidR="00E57F6F" w:rsidRPr="00A674F8">
        <w:t xml:space="preserve">/A2 </w:t>
      </w:r>
      <w:r w:rsidR="006070CF">
        <w:t>Vie professionnelle</w:t>
      </w:r>
      <w:bookmarkEnd w:id="6"/>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hideMark/>
          </w:tcPr>
          <w:p w14:paraId="7DF82922" w14:textId="650B88A8" w:rsidR="00561EAD" w:rsidRDefault="00AB6798" w:rsidP="00AB6798">
            <w:pPr>
              <w:pStyle w:val="Niveau3"/>
            </w:pPr>
            <w:bookmarkStart w:id="7" w:name="_Toc224286658"/>
            <w:r>
              <w:t>P000</w:t>
            </w:r>
            <w:r w:rsidR="00C11F5D" w:rsidRPr="00B321DF">
              <w:t>/A</w:t>
            </w:r>
            <w:r w:rsidR="00561EAD">
              <w:t>2</w:t>
            </w:r>
            <w:r w:rsidR="00C11F5D" w:rsidRPr="00B321DF">
              <w:t xml:space="preserve">/1 : </w:t>
            </w:r>
            <w:r w:rsidR="006070CF">
              <w:t>Commission scolaire de Normandin</w:t>
            </w:r>
            <w:bookmarkEnd w:id="7"/>
            <w:r w:rsidR="006070CF">
              <w:t xml:space="preserve"> </w:t>
            </w:r>
          </w:p>
          <w:p w14:paraId="71D90A55" w14:textId="7A1500FA" w:rsidR="00C11F5D" w:rsidRDefault="004C40E9" w:rsidP="007F33D1">
            <w:pPr>
              <w:rPr>
                <w:lang w:eastAsia="en-US"/>
              </w:rPr>
            </w:pPr>
            <w:r>
              <w:rPr>
                <w:lang w:eastAsia="en-US"/>
              </w:rPr>
              <w:t>- 1998-2006. – 1 cm de documents textuels. – 1 objet.</w:t>
            </w:r>
          </w:p>
          <w:p w14:paraId="583A5D4B" w14:textId="77777777" w:rsidR="006070CF" w:rsidRDefault="006070CF" w:rsidP="007F33D1">
            <w:pPr>
              <w:rPr>
                <w:lang w:eastAsia="en-US"/>
              </w:rPr>
            </w:pPr>
          </w:p>
          <w:p w14:paraId="00BC1057" w14:textId="05D36D88" w:rsidR="006070CF" w:rsidRDefault="006070CF" w:rsidP="007F33D1">
            <w:pPr>
              <w:rPr>
                <w:lang w:eastAsia="en-US"/>
              </w:rPr>
            </w:pPr>
            <w:r>
              <w:rPr>
                <w:lang w:eastAsia="en-US"/>
              </w:rPr>
              <w:t>Plaque hommage de la Commission scolaire de Normandin pour le rôle de commissaire de M. Jean-Marc Mailloux de 1987 à 1998. – 1998. – 0,6 cm (1 objet).</w:t>
            </w:r>
          </w:p>
          <w:p w14:paraId="5B629742" w14:textId="77777777" w:rsidR="006070CF" w:rsidRDefault="006070CF" w:rsidP="007F33D1">
            <w:pPr>
              <w:rPr>
                <w:lang w:eastAsia="en-US"/>
              </w:rPr>
            </w:pPr>
          </w:p>
          <w:p w14:paraId="58A6B3F8" w14:textId="55982CFD" w:rsidR="004C40E9" w:rsidRDefault="004C40E9" w:rsidP="007F33D1">
            <w:pPr>
              <w:rPr>
                <w:lang w:eastAsia="en-US"/>
              </w:rPr>
            </w:pPr>
            <w:r>
              <w:rPr>
                <w:lang w:eastAsia="en-US"/>
              </w:rPr>
              <w:t xml:space="preserve">Correspondance, texte hommage et certificat pour la médaille de l’Ordre du mérite de la Fédération des commissions scolaires du Québec (FCSQ) remise à </w:t>
            </w:r>
            <w:r>
              <w:rPr>
                <w:lang w:eastAsia="en-US"/>
              </w:rPr>
              <w:lastRenderedPageBreak/>
              <w:t>M. Jean-Marc Mailloux en avril 2006. – 2006. – 1 cm de documents textuels (incluant l’épaisseur de la pochette d’origine).</w:t>
            </w:r>
          </w:p>
          <w:p w14:paraId="31CA0908" w14:textId="77777777" w:rsidR="004C40E9" w:rsidRDefault="004C40E9" w:rsidP="007F33D1">
            <w:pPr>
              <w:rPr>
                <w:lang w:eastAsia="en-US"/>
              </w:rPr>
            </w:pPr>
          </w:p>
          <w:p w14:paraId="7838AD42" w14:textId="4246A1D3" w:rsidR="004C40E9" w:rsidRDefault="004C40E9" w:rsidP="007F33D1">
            <w:pPr>
              <w:rPr>
                <w:lang w:eastAsia="en-US"/>
              </w:rPr>
            </w:pPr>
            <w:r>
              <w:rPr>
                <w:lang w:eastAsia="en-US"/>
              </w:rPr>
              <w:t>Notes :</w:t>
            </w:r>
          </w:p>
          <w:p w14:paraId="630981B1" w14:textId="6C1EBC17" w:rsidR="004C40E9" w:rsidRDefault="004C40E9" w:rsidP="007F33D1">
            <w:pPr>
              <w:rPr>
                <w:lang w:eastAsia="en-US"/>
              </w:rPr>
            </w:pPr>
            <w:r>
              <w:rPr>
                <w:lang w:eastAsia="en-US"/>
              </w:rPr>
              <w:t xml:space="preserve">La plaque est en plastique noir gravé. </w:t>
            </w:r>
          </w:p>
          <w:p w14:paraId="38548F74" w14:textId="090BA3E9" w:rsidR="004C40E9" w:rsidRDefault="004C40E9" w:rsidP="007F33D1">
            <w:pPr>
              <w:rPr>
                <w:lang w:eastAsia="en-US"/>
              </w:rPr>
            </w:pPr>
            <w:r>
              <w:rPr>
                <w:lang w:eastAsia="en-US"/>
              </w:rPr>
              <w:t>Certains documents sont conservés dans la pochette d’origine.</w:t>
            </w:r>
          </w:p>
          <w:p w14:paraId="057D1A4F" w14:textId="77777777" w:rsidR="006070CF" w:rsidRDefault="006070CF" w:rsidP="007F33D1">
            <w:pPr>
              <w:rPr>
                <w:lang w:eastAsia="en-US"/>
              </w:rPr>
            </w:pPr>
          </w:p>
          <w:p w14:paraId="344EF9CF" w14:textId="030A437E" w:rsidR="006070CF" w:rsidRPr="00A674F8" w:rsidRDefault="006070CF"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tcPr>
          <w:p w14:paraId="7F37DF1F" w14:textId="62B0F2F5" w:rsidR="00C11F5D" w:rsidRPr="00B321DF" w:rsidRDefault="00AB6798" w:rsidP="007F33D1">
            <w:pPr>
              <w:pStyle w:val="Niveau3"/>
            </w:pPr>
            <w:bookmarkStart w:id="8" w:name="_Toc224286659"/>
            <w:r>
              <w:t>P000</w:t>
            </w:r>
            <w:r w:rsidR="00C11F5D">
              <w:t>/A</w:t>
            </w:r>
            <w:r>
              <w:t>2</w:t>
            </w:r>
            <w:r w:rsidR="00C11F5D">
              <w:t>/2</w:t>
            </w:r>
            <w:r w:rsidR="00C11F5D" w:rsidRPr="00B321DF">
              <w:t> :</w:t>
            </w:r>
            <w:bookmarkEnd w:id="8"/>
            <w:r w:rsidR="00C11F5D" w:rsidRPr="00B321DF">
              <w:t xml:space="preserve"> </w:t>
            </w:r>
          </w:p>
          <w:p w14:paraId="1D77B162" w14:textId="77777777" w:rsidR="00C11F5D" w:rsidRDefault="00C11F5D" w:rsidP="007F33D1">
            <w:pPr>
              <w:rPr>
                <w:lang w:eastAsia="en-US"/>
              </w:rPr>
            </w:pPr>
          </w:p>
          <w:p w14:paraId="13DCBFAA" w14:textId="77777777" w:rsidR="00C11F5D" w:rsidRPr="00A674F8" w:rsidRDefault="00C11F5D" w:rsidP="007F33D1">
            <w:pPr>
              <w:rPr>
                <w:lang w:eastAsia="en-US"/>
              </w:rPr>
            </w:pPr>
          </w:p>
          <w:p w14:paraId="16B1A60A" w14:textId="77777777" w:rsidR="00C11F5D" w:rsidRDefault="00C11F5D" w:rsidP="007F33D1"/>
        </w:tc>
      </w:tr>
    </w:tbl>
    <w:p w14:paraId="6189762A" w14:textId="77777777" w:rsidR="00696AE2" w:rsidRPr="00A674F8" w:rsidRDefault="00696AE2" w:rsidP="00923766"/>
    <w:p w14:paraId="718717C6" w14:textId="77777777" w:rsidR="00E57F6F" w:rsidRDefault="00E57F6F" w:rsidP="00923766"/>
    <w:p w14:paraId="66A8040F" w14:textId="77777777" w:rsidR="00696AE2" w:rsidRPr="00A674F8" w:rsidRDefault="00AB6798" w:rsidP="00696AE2">
      <w:pPr>
        <w:pStyle w:val="Titre"/>
      </w:pPr>
      <w:bookmarkStart w:id="9" w:name="_Toc224286660"/>
      <w:r>
        <w:t>P000</w:t>
      </w:r>
      <w:r w:rsidR="00696AE2">
        <w:t>/B</w:t>
      </w:r>
      <w:r w:rsidR="00696AE2" w:rsidRPr="00A674F8">
        <w:t xml:space="preserve"> </w:t>
      </w:r>
      <w:r w:rsidR="00561EAD">
        <w:t>Documents iconographiques</w:t>
      </w:r>
      <w:bookmarkEnd w:id="9"/>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10"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13930FA9" w14:textId="77777777" w:rsidR="00696AE2" w:rsidRPr="00A674F8" w:rsidRDefault="00696AE2" w:rsidP="00696AE2"/>
    <w:p w14:paraId="0BCC7CF2" w14:textId="77777777" w:rsidR="00696AE2" w:rsidRPr="00A674F8" w:rsidRDefault="00AB6798" w:rsidP="00696AE2">
      <w:pPr>
        <w:pStyle w:val="Titre2"/>
      </w:pPr>
      <w:bookmarkStart w:id="11" w:name="_Toc224286661"/>
      <w:r>
        <w:t>P000</w:t>
      </w:r>
      <w:r w:rsidR="00696AE2">
        <w:t>/B</w:t>
      </w:r>
      <w:r w:rsidR="00696AE2" w:rsidRPr="00A674F8">
        <w:t xml:space="preserve">1 </w:t>
      </w:r>
      <w:r w:rsidR="00561EAD">
        <w:t>Photographies</w:t>
      </w:r>
      <w:bookmarkEnd w:id="11"/>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hideMark/>
          </w:tcPr>
          <w:p w14:paraId="32B5B192" w14:textId="078B9611" w:rsidR="00C11F5D" w:rsidRPr="00B321DF" w:rsidRDefault="00AB6798" w:rsidP="007F33D1">
            <w:pPr>
              <w:pStyle w:val="Niveau3"/>
            </w:pPr>
            <w:bookmarkStart w:id="12" w:name="_Toc224286662"/>
            <w:r>
              <w:t>P000</w:t>
            </w:r>
            <w:r w:rsidR="00C11F5D" w:rsidRPr="00B321DF">
              <w:t>/</w:t>
            </w:r>
            <w:r>
              <w:t>B</w:t>
            </w:r>
            <w:r w:rsidR="00C11F5D"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2"/>
            <w:r w:rsidR="00287473">
              <w:fldChar w:fldCharType="end"/>
            </w:r>
          </w:p>
          <w:p w14:paraId="7F69F8D1" w14:textId="77777777" w:rsidR="00C11F5D" w:rsidRDefault="00C11F5D" w:rsidP="007F33D1">
            <w:pPr>
              <w:rPr>
                <w:lang w:eastAsia="en-US"/>
              </w:rPr>
            </w:pPr>
          </w:p>
          <w:p w14:paraId="5634DBCE" w14:textId="4CE131B7" w:rsidR="00267096" w:rsidRDefault="00267096" w:rsidP="007F33D1">
            <w:pPr>
              <w:rPr>
                <w:lang w:eastAsia="en-US"/>
              </w:rPr>
            </w:pPr>
            <w:r>
              <w:rPr>
                <w:lang w:eastAsia="en-US"/>
              </w:rPr>
              <w:t>Une photographie de la remise d’un prix à M. Mailloux. De gauche à droite : Rémi Rousseau, Lisette</w:t>
            </w:r>
            <w:r w:rsidR="00E810E8">
              <w:rPr>
                <w:lang w:eastAsia="en-US"/>
              </w:rPr>
              <w:t xml:space="preserve"> Tremblay, Jean-Marc Mailloux, et homme inconnue. – [199-]. – 1 photographie (originale).</w:t>
            </w:r>
          </w:p>
          <w:p w14:paraId="210997BB" w14:textId="77777777" w:rsidR="00E810E8" w:rsidRDefault="00E810E8" w:rsidP="007F33D1">
            <w:pPr>
              <w:rPr>
                <w:lang w:eastAsia="en-US"/>
              </w:rPr>
            </w:pPr>
          </w:p>
          <w:p w14:paraId="32CD8CE7" w14:textId="25391396" w:rsidR="00E810E8" w:rsidRDefault="00E810E8" w:rsidP="007F33D1">
            <w:pPr>
              <w:rPr>
                <w:i/>
                <w:iCs/>
                <w:lang w:eastAsia="en-US"/>
              </w:rPr>
            </w:pPr>
            <w:r>
              <w:rPr>
                <w:i/>
                <w:iCs/>
                <w:lang w:eastAsia="en-US"/>
              </w:rPr>
              <w:t xml:space="preserve">Notes : </w:t>
            </w:r>
          </w:p>
          <w:p w14:paraId="3A6A00AA" w14:textId="1DBB3C4A" w:rsidR="00E810E8" w:rsidRDefault="00E810E8" w:rsidP="007F33D1">
            <w:pPr>
              <w:rPr>
                <w:lang w:eastAsia="en-US"/>
              </w:rPr>
            </w:pPr>
            <w:r>
              <w:rPr>
                <w:lang w:eastAsia="en-US"/>
              </w:rPr>
              <w:t xml:space="preserve">Une photographie collée sur une feuille. </w:t>
            </w:r>
          </w:p>
          <w:p w14:paraId="566D0687" w14:textId="7ABADFFD" w:rsidR="00E810E8" w:rsidRDefault="00E810E8" w:rsidP="007F33D1">
            <w:pPr>
              <w:rPr>
                <w:lang w:eastAsia="en-US"/>
              </w:rPr>
            </w:pPr>
            <w:r>
              <w:rPr>
                <w:lang w:eastAsia="en-US"/>
              </w:rPr>
              <w:t>Originale.</w:t>
            </w:r>
          </w:p>
          <w:p w14:paraId="3D246040" w14:textId="77777777" w:rsidR="00E810E8" w:rsidRPr="00E810E8" w:rsidRDefault="00E810E8"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874A0C"/>
    <w:p w14:paraId="4FDFCB29" w14:textId="77777777" w:rsidR="00696AE2" w:rsidRPr="00A674F8" w:rsidRDefault="00696AE2" w:rsidP="00696AE2"/>
    <w:p w14:paraId="5781C394" w14:textId="77777777" w:rsidR="00696AE2" w:rsidRPr="00A674F8" w:rsidRDefault="00AB6798" w:rsidP="00696AE2">
      <w:pPr>
        <w:pStyle w:val="Titre2"/>
      </w:pPr>
      <w:bookmarkStart w:id="13" w:name="_Toc224286663"/>
      <w:r>
        <w:t>P000</w:t>
      </w:r>
      <w:r w:rsidR="00696AE2">
        <w:t>/B</w:t>
      </w:r>
      <w:r w:rsidR="00696AE2" w:rsidRPr="00A674F8">
        <w:t>2</w:t>
      </w:r>
      <w:bookmarkEnd w:id="13"/>
      <w:r w:rsidR="00696AE2" w:rsidRPr="00A674F8">
        <w:t xml:space="preserve"> </w:t>
      </w:r>
    </w:p>
    <w:p w14:paraId="2838DCE2"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hideMark/>
          </w:tcPr>
          <w:p w14:paraId="1B254017" w14:textId="150D7C1D" w:rsidR="00C11F5D" w:rsidRPr="00B321DF" w:rsidRDefault="00AB6798" w:rsidP="007F33D1">
            <w:pPr>
              <w:pStyle w:val="Niveau3"/>
            </w:pPr>
            <w:bookmarkStart w:id="14" w:name="_Toc224286664"/>
            <w:r>
              <w:t>P000</w:t>
            </w:r>
            <w:r w:rsidR="00C11F5D" w:rsidRPr="00B321DF">
              <w:t>/</w:t>
            </w:r>
            <w:r>
              <w:t>B2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4"/>
            <w:r w:rsidR="00287473">
              <w:fldChar w:fldCharType="end"/>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tcPr>
          <w:p w14:paraId="2E2BE68E" w14:textId="79738DE3" w:rsidR="00C11F5D" w:rsidRPr="00B321DF" w:rsidRDefault="00AB6798" w:rsidP="007F33D1">
            <w:pPr>
              <w:pStyle w:val="Niveau3"/>
            </w:pPr>
            <w:bookmarkStart w:id="15" w:name="_Toc224286665"/>
            <w:r>
              <w:t>P000</w:t>
            </w:r>
            <w:r w:rsidR="00C11F5D">
              <w:t>/</w:t>
            </w:r>
            <w:r>
              <w:t>B2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5"/>
            <w:r w:rsidR="00287473">
              <w:fldChar w:fldCharType="end"/>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68C0FA1F" w14:textId="6E18ED8E" w:rsidR="00287473" w:rsidRPr="00A674F8" w:rsidRDefault="00287473" w:rsidP="00287473">
      <w:pPr>
        <w:pStyle w:val="Titre"/>
      </w:pPr>
      <w:bookmarkStart w:id="16" w:name="_Toc224286666"/>
      <w:r>
        <w:t>P000/C</w:t>
      </w:r>
      <w:r w:rsidRPr="00A674F8">
        <w:t xml:space="preserve"> </w:t>
      </w:r>
      <w:r>
        <w:t>Documents audiovisuels</w:t>
      </w:r>
      <w:bookmarkEnd w:id="16"/>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2903BD6E" w:rsidR="00287473" w:rsidRPr="00A674F8" w:rsidRDefault="00287473" w:rsidP="00287473">
      <w:pPr>
        <w:pStyle w:val="Titre2"/>
      </w:pPr>
      <w:bookmarkStart w:id="17" w:name="_Toc224286667"/>
      <w:r>
        <w:t>P000/C</w:t>
      </w:r>
      <w:r w:rsidRPr="00A674F8">
        <w:t xml:space="preserve">1 </w:t>
      </w:r>
      <w:r>
        <w:t>Enregistrements sonores</w:t>
      </w:r>
      <w:bookmarkEnd w:id="17"/>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7114C3">
        <w:trPr>
          <w:trHeight w:val="873"/>
        </w:trPr>
        <w:tc>
          <w:tcPr>
            <w:tcW w:w="1555" w:type="dxa"/>
            <w:shd w:val="clear" w:color="auto" w:fill="D9D9D9" w:themeFill="background1" w:themeFillShade="D9"/>
            <w:hideMark/>
          </w:tcPr>
          <w:p w14:paraId="13C0EBD1" w14:textId="77777777" w:rsidR="00287473" w:rsidRPr="00A674F8" w:rsidRDefault="00287473" w:rsidP="007114C3">
            <w:pPr>
              <w:rPr>
                <w:lang w:eastAsia="en-US"/>
              </w:rPr>
            </w:pPr>
            <w:r w:rsidRPr="00A674F8">
              <w:rPr>
                <w:lang w:eastAsia="en-US"/>
              </w:rPr>
              <w:t>R-E-T-P</w:t>
            </w:r>
          </w:p>
        </w:tc>
        <w:tc>
          <w:tcPr>
            <w:tcW w:w="7801" w:type="dxa"/>
            <w:hideMark/>
          </w:tcPr>
          <w:p w14:paraId="6B235C58" w14:textId="452B2B46" w:rsidR="00287473" w:rsidRPr="00B321DF" w:rsidRDefault="00287473" w:rsidP="007114C3">
            <w:pPr>
              <w:pStyle w:val="Niveau3"/>
            </w:pPr>
            <w:bookmarkStart w:id="18" w:name="_Toc224286668"/>
            <w:r>
              <w:t>P000/C</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8"/>
            <w:r>
              <w:fldChar w:fldCharType="end"/>
            </w:r>
          </w:p>
          <w:p w14:paraId="469A92FE" w14:textId="77777777" w:rsidR="00287473" w:rsidRDefault="00287473" w:rsidP="007114C3">
            <w:pPr>
              <w:rPr>
                <w:lang w:eastAsia="en-US"/>
              </w:rPr>
            </w:pPr>
          </w:p>
          <w:p w14:paraId="3305F59D" w14:textId="77777777" w:rsidR="00287473" w:rsidRDefault="00287473" w:rsidP="007114C3">
            <w:pPr>
              <w:rPr>
                <w:lang w:eastAsia="en-US"/>
              </w:rPr>
            </w:pPr>
          </w:p>
          <w:p w14:paraId="06AC4BA0" w14:textId="77777777" w:rsidR="00287473" w:rsidRPr="00A674F8" w:rsidRDefault="00287473" w:rsidP="007114C3">
            <w:pPr>
              <w:rPr>
                <w:lang w:eastAsia="en-US"/>
              </w:rPr>
            </w:pPr>
          </w:p>
        </w:tc>
      </w:tr>
    </w:tbl>
    <w:p w14:paraId="4DDEEC39" w14:textId="77777777" w:rsidR="00287473" w:rsidRPr="00A674F8" w:rsidRDefault="00287473" w:rsidP="00874A0C"/>
    <w:p w14:paraId="7C1918C0" w14:textId="77777777" w:rsidR="00287473" w:rsidRPr="00A674F8" w:rsidRDefault="00287473" w:rsidP="00287473"/>
    <w:p w14:paraId="69D779FB" w14:textId="2DECE1F2" w:rsidR="00287473" w:rsidRPr="00A674F8" w:rsidRDefault="00287473" w:rsidP="00287473">
      <w:pPr>
        <w:pStyle w:val="Titre2"/>
      </w:pPr>
      <w:bookmarkStart w:id="19" w:name="_Toc224286669"/>
      <w:r>
        <w:t>P000/C</w:t>
      </w:r>
      <w:r w:rsidRPr="00A674F8">
        <w:t xml:space="preserve">2 </w:t>
      </w:r>
      <w:r>
        <w:t>Images en mouvement</w:t>
      </w:r>
      <w:bookmarkEnd w:id="19"/>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7114C3">
        <w:trPr>
          <w:trHeight w:val="873"/>
        </w:trPr>
        <w:tc>
          <w:tcPr>
            <w:tcW w:w="1555" w:type="dxa"/>
            <w:shd w:val="clear" w:color="auto" w:fill="D9D9D9" w:themeFill="background1" w:themeFillShade="D9"/>
            <w:hideMark/>
          </w:tcPr>
          <w:p w14:paraId="708168FC" w14:textId="77777777" w:rsidR="00287473" w:rsidRPr="00A674F8" w:rsidRDefault="00287473" w:rsidP="007114C3">
            <w:pPr>
              <w:rPr>
                <w:lang w:eastAsia="en-US"/>
              </w:rPr>
            </w:pPr>
            <w:r w:rsidRPr="00A674F8">
              <w:rPr>
                <w:lang w:eastAsia="en-US"/>
              </w:rPr>
              <w:t>R-E-T-P</w:t>
            </w:r>
          </w:p>
        </w:tc>
        <w:tc>
          <w:tcPr>
            <w:tcW w:w="7801" w:type="dxa"/>
            <w:hideMark/>
          </w:tcPr>
          <w:p w14:paraId="2FA58A67" w14:textId="146F068D" w:rsidR="00287473" w:rsidRPr="00B321DF" w:rsidRDefault="00287473" w:rsidP="007114C3">
            <w:pPr>
              <w:pStyle w:val="Niveau3"/>
            </w:pPr>
            <w:bookmarkStart w:id="20" w:name="_Toc224286670"/>
            <w:r>
              <w:t>P000/C2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0"/>
            <w:r>
              <w:fldChar w:fldCharType="end"/>
            </w:r>
          </w:p>
          <w:p w14:paraId="7CBB58D2" w14:textId="77777777" w:rsidR="00287473" w:rsidRDefault="00287473" w:rsidP="007114C3">
            <w:pPr>
              <w:rPr>
                <w:lang w:eastAsia="en-US"/>
              </w:rPr>
            </w:pPr>
          </w:p>
          <w:p w14:paraId="3A4B7477" w14:textId="77777777" w:rsidR="00287473" w:rsidRDefault="00287473" w:rsidP="007114C3">
            <w:pPr>
              <w:rPr>
                <w:lang w:eastAsia="en-US"/>
              </w:rPr>
            </w:pPr>
          </w:p>
          <w:p w14:paraId="7BBFBC96" w14:textId="77777777" w:rsidR="00287473" w:rsidRPr="00A674F8" w:rsidRDefault="00287473" w:rsidP="007114C3">
            <w:pPr>
              <w:rPr>
                <w:lang w:eastAsia="en-US"/>
              </w:rPr>
            </w:pPr>
          </w:p>
        </w:tc>
      </w:tr>
      <w:tr w:rsidR="00287473" w:rsidRPr="00A674F8" w14:paraId="383CECC4" w14:textId="77777777" w:rsidTr="007114C3">
        <w:trPr>
          <w:trHeight w:val="1333"/>
        </w:trPr>
        <w:tc>
          <w:tcPr>
            <w:tcW w:w="1555" w:type="dxa"/>
            <w:shd w:val="clear" w:color="auto" w:fill="D9D9D9" w:themeFill="background1" w:themeFillShade="D9"/>
          </w:tcPr>
          <w:p w14:paraId="382F78F5" w14:textId="77777777" w:rsidR="00287473" w:rsidRPr="00A674F8" w:rsidRDefault="00287473" w:rsidP="007114C3">
            <w:pPr>
              <w:rPr>
                <w:lang w:eastAsia="en-US"/>
              </w:rPr>
            </w:pPr>
          </w:p>
        </w:tc>
        <w:tc>
          <w:tcPr>
            <w:tcW w:w="7801" w:type="dxa"/>
          </w:tcPr>
          <w:p w14:paraId="10402DDE" w14:textId="77EDE56C" w:rsidR="00287473" w:rsidRPr="00B321DF" w:rsidRDefault="00287473" w:rsidP="007114C3">
            <w:pPr>
              <w:pStyle w:val="Niveau3"/>
            </w:pPr>
            <w:bookmarkStart w:id="21" w:name="_Toc224286671"/>
            <w:r>
              <w:t>P000/C2/2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1"/>
            <w:r>
              <w:fldChar w:fldCharType="end"/>
            </w:r>
          </w:p>
          <w:p w14:paraId="092C4F7B" w14:textId="77777777" w:rsidR="00287473" w:rsidRDefault="00287473" w:rsidP="007114C3">
            <w:pPr>
              <w:rPr>
                <w:lang w:eastAsia="en-US"/>
              </w:rPr>
            </w:pPr>
          </w:p>
          <w:p w14:paraId="03F1CD25" w14:textId="77777777" w:rsidR="00287473" w:rsidRPr="00A674F8" w:rsidRDefault="00287473" w:rsidP="007114C3">
            <w:pPr>
              <w:rPr>
                <w:lang w:eastAsia="en-US"/>
              </w:rPr>
            </w:pPr>
          </w:p>
          <w:p w14:paraId="6E57C567" w14:textId="77777777" w:rsidR="00287473" w:rsidRDefault="00287473" w:rsidP="007114C3"/>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85143" w14:textId="77777777" w:rsidR="00971D4D" w:rsidRDefault="00971D4D" w:rsidP="00923766">
      <w:r>
        <w:separator/>
      </w:r>
    </w:p>
  </w:endnote>
  <w:endnote w:type="continuationSeparator" w:id="0">
    <w:p w14:paraId="22D3FD2E" w14:textId="77777777" w:rsidR="00971D4D" w:rsidRDefault="00971D4D"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6DB66769" w:rsidR="00F41408" w:rsidRPr="009D2B71" w:rsidRDefault="00874A0C" w:rsidP="00923766">
    <w:pPr>
      <w:pStyle w:val="Pieddepage"/>
      <w:rPr>
        <w:sz w:val="20"/>
      </w:rPr>
    </w:pPr>
    <w:r>
      <w:rPr>
        <w:sz w:val="20"/>
      </w:rPr>
      <w:t>P466 Fonds Jean-Marc Mailloux</w:t>
    </w:r>
    <w:r w:rsidR="009F0832">
      <w:rPr>
        <w:sz w:val="20"/>
      </w:rPr>
      <w:t xml:space="preserve"> </w:t>
    </w:r>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7AB56" w14:textId="77777777" w:rsidR="00971D4D" w:rsidRDefault="00971D4D" w:rsidP="00923766">
      <w:r>
        <w:separator/>
      </w:r>
    </w:p>
  </w:footnote>
  <w:footnote w:type="continuationSeparator" w:id="0">
    <w:p w14:paraId="44E34E17" w14:textId="77777777" w:rsidR="00971D4D" w:rsidRDefault="00971D4D"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A440C"/>
    <w:rsid w:val="000F7851"/>
    <w:rsid w:val="00100C2C"/>
    <w:rsid w:val="001153BB"/>
    <w:rsid w:val="00136DC0"/>
    <w:rsid w:val="00166949"/>
    <w:rsid w:val="00166C91"/>
    <w:rsid w:val="001D2A87"/>
    <w:rsid w:val="001D5C99"/>
    <w:rsid w:val="001E1F02"/>
    <w:rsid w:val="001E22C8"/>
    <w:rsid w:val="001E5A46"/>
    <w:rsid w:val="002273FD"/>
    <w:rsid w:val="00242C7D"/>
    <w:rsid w:val="0025336B"/>
    <w:rsid w:val="00267096"/>
    <w:rsid w:val="0027203D"/>
    <w:rsid w:val="00284955"/>
    <w:rsid w:val="0028732E"/>
    <w:rsid w:val="00287473"/>
    <w:rsid w:val="002975E2"/>
    <w:rsid w:val="002A1E83"/>
    <w:rsid w:val="002D0F20"/>
    <w:rsid w:val="0030124F"/>
    <w:rsid w:val="00336137"/>
    <w:rsid w:val="00366E18"/>
    <w:rsid w:val="003A354F"/>
    <w:rsid w:val="003A5846"/>
    <w:rsid w:val="003B3ADE"/>
    <w:rsid w:val="003B7BE7"/>
    <w:rsid w:val="004306E7"/>
    <w:rsid w:val="00454031"/>
    <w:rsid w:val="0045758A"/>
    <w:rsid w:val="0046451E"/>
    <w:rsid w:val="00482915"/>
    <w:rsid w:val="004862B9"/>
    <w:rsid w:val="004C40E9"/>
    <w:rsid w:val="00502C0D"/>
    <w:rsid w:val="00515C06"/>
    <w:rsid w:val="00534691"/>
    <w:rsid w:val="00537703"/>
    <w:rsid w:val="00561EAD"/>
    <w:rsid w:val="00587F67"/>
    <w:rsid w:val="005A4E05"/>
    <w:rsid w:val="005B615A"/>
    <w:rsid w:val="005D6B1C"/>
    <w:rsid w:val="005E093C"/>
    <w:rsid w:val="005E4B57"/>
    <w:rsid w:val="005F1A1C"/>
    <w:rsid w:val="006070CF"/>
    <w:rsid w:val="00612460"/>
    <w:rsid w:val="00624149"/>
    <w:rsid w:val="0066145D"/>
    <w:rsid w:val="00670CE5"/>
    <w:rsid w:val="00696AE2"/>
    <w:rsid w:val="006A481A"/>
    <w:rsid w:val="00717510"/>
    <w:rsid w:val="007215FD"/>
    <w:rsid w:val="0076644B"/>
    <w:rsid w:val="00797D5C"/>
    <w:rsid w:val="007F33D1"/>
    <w:rsid w:val="007F3471"/>
    <w:rsid w:val="0082184E"/>
    <w:rsid w:val="00840FF1"/>
    <w:rsid w:val="00850264"/>
    <w:rsid w:val="00864E13"/>
    <w:rsid w:val="00874A0C"/>
    <w:rsid w:val="008874A8"/>
    <w:rsid w:val="008940D9"/>
    <w:rsid w:val="008A0AA0"/>
    <w:rsid w:val="008C3DCA"/>
    <w:rsid w:val="008D64A5"/>
    <w:rsid w:val="009055B7"/>
    <w:rsid w:val="00922E8E"/>
    <w:rsid w:val="00923766"/>
    <w:rsid w:val="00931389"/>
    <w:rsid w:val="0094294B"/>
    <w:rsid w:val="009534B2"/>
    <w:rsid w:val="009705AB"/>
    <w:rsid w:val="00971D4D"/>
    <w:rsid w:val="009B3B95"/>
    <w:rsid w:val="009C32C9"/>
    <w:rsid w:val="009D2B71"/>
    <w:rsid w:val="009F0832"/>
    <w:rsid w:val="009F5EC7"/>
    <w:rsid w:val="00A074A8"/>
    <w:rsid w:val="00A22EB3"/>
    <w:rsid w:val="00A35BBA"/>
    <w:rsid w:val="00A674F8"/>
    <w:rsid w:val="00A763DF"/>
    <w:rsid w:val="00A822E0"/>
    <w:rsid w:val="00A92E4B"/>
    <w:rsid w:val="00AA48C7"/>
    <w:rsid w:val="00AB5FAC"/>
    <w:rsid w:val="00AB6798"/>
    <w:rsid w:val="00B148D8"/>
    <w:rsid w:val="00B25321"/>
    <w:rsid w:val="00B321DF"/>
    <w:rsid w:val="00B3412B"/>
    <w:rsid w:val="00B46FC4"/>
    <w:rsid w:val="00B514D4"/>
    <w:rsid w:val="00B55D5C"/>
    <w:rsid w:val="00B70F0F"/>
    <w:rsid w:val="00B774F9"/>
    <w:rsid w:val="00B96E5D"/>
    <w:rsid w:val="00B9759C"/>
    <w:rsid w:val="00BA08A0"/>
    <w:rsid w:val="00BB2D08"/>
    <w:rsid w:val="00BC64AB"/>
    <w:rsid w:val="00BD4041"/>
    <w:rsid w:val="00BD5104"/>
    <w:rsid w:val="00BE1812"/>
    <w:rsid w:val="00BF7589"/>
    <w:rsid w:val="00C071C8"/>
    <w:rsid w:val="00C11F5D"/>
    <w:rsid w:val="00C1275D"/>
    <w:rsid w:val="00C40995"/>
    <w:rsid w:val="00C42F3C"/>
    <w:rsid w:val="00C62534"/>
    <w:rsid w:val="00C70C4E"/>
    <w:rsid w:val="00C817ED"/>
    <w:rsid w:val="00CA426C"/>
    <w:rsid w:val="00CA769B"/>
    <w:rsid w:val="00CB5258"/>
    <w:rsid w:val="00CC59F8"/>
    <w:rsid w:val="00CE48E5"/>
    <w:rsid w:val="00CF7467"/>
    <w:rsid w:val="00D06AA1"/>
    <w:rsid w:val="00D25352"/>
    <w:rsid w:val="00D30256"/>
    <w:rsid w:val="00D31201"/>
    <w:rsid w:val="00D32213"/>
    <w:rsid w:val="00D6094E"/>
    <w:rsid w:val="00D81EF4"/>
    <w:rsid w:val="00DA6900"/>
    <w:rsid w:val="00DC3822"/>
    <w:rsid w:val="00DC5383"/>
    <w:rsid w:val="00DF516C"/>
    <w:rsid w:val="00E06067"/>
    <w:rsid w:val="00E23D4F"/>
    <w:rsid w:val="00E46B4D"/>
    <w:rsid w:val="00E50120"/>
    <w:rsid w:val="00E57F6F"/>
    <w:rsid w:val="00E810E8"/>
    <w:rsid w:val="00E86474"/>
    <w:rsid w:val="00E9066C"/>
    <w:rsid w:val="00F22AC1"/>
    <w:rsid w:val="00F3008F"/>
    <w:rsid w:val="00F41408"/>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114</TotalTime>
  <Pages>7</Pages>
  <Words>1276</Words>
  <Characters>6893</Characters>
  <Application>Microsoft Office Word</Application>
  <DocSecurity>0</DocSecurity>
  <Lines>405</Lines>
  <Paragraphs>160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15</cp:revision>
  <dcterms:created xsi:type="dcterms:W3CDTF">2020-01-13T16:46:00Z</dcterms:created>
  <dcterms:modified xsi:type="dcterms:W3CDTF">2026-03-13T13:31:00Z</dcterms:modified>
</cp:coreProperties>
</file>