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2A15257" w:rsidR="00B46FC4" w:rsidRPr="00A674F8" w:rsidRDefault="00B46FC4" w:rsidP="00923766">
      <w:pPr>
        <w:jc w:val="center"/>
      </w:pPr>
      <w:r w:rsidRPr="00A674F8">
        <w:t xml:space="preserve">FONDS </w:t>
      </w:r>
      <w:r w:rsidR="00AE09AB">
        <w:rPr>
          <w:caps/>
        </w:rPr>
        <w:t>comité culturel d’albanel</w:t>
      </w:r>
    </w:p>
    <w:p w14:paraId="30C3A788" w14:textId="66166F15" w:rsidR="00B46FC4" w:rsidRPr="00A674F8" w:rsidRDefault="00DA6900" w:rsidP="00923766">
      <w:pPr>
        <w:jc w:val="center"/>
      </w:pPr>
      <w:r>
        <w:t>P</w:t>
      </w:r>
      <w:r w:rsidR="00AE09AB">
        <w:t>447</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697A3183" w14:textId="77777777" w:rsidR="00B46FC4" w:rsidRPr="00A674F8" w:rsidRDefault="00B46FC4" w:rsidP="00AE09AB"/>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09BA40C4" w14:textId="77777777" w:rsidR="00B46FC4" w:rsidRPr="00A674F8" w:rsidRDefault="00B46FC4" w:rsidP="00AE09AB"/>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52B70D6A" w:rsidR="00B148D8" w:rsidRDefault="00B148D8" w:rsidP="00AE09AB">
      <w:pPr>
        <w:jc w:val="center"/>
      </w:pPr>
      <w:r>
        <w:t xml:space="preserve">Rédigé par </w:t>
      </w:r>
      <w:r w:rsidR="00AE09AB">
        <w:t>Frédérique Fradet, archiviste, l</w:t>
      </w:r>
      <w:r>
        <w:t xml:space="preserve">e </w:t>
      </w:r>
      <w:r w:rsidR="00AE09AB">
        <w:t>8 juillet 2024</w:t>
      </w:r>
    </w:p>
    <w:p w14:paraId="538A726C" w14:textId="48FF8AB7" w:rsidR="00AE09AB" w:rsidRDefault="00AE09AB" w:rsidP="00AE09AB">
      <w:pPr>
        <w:jc w:val="center"/>
      </w:pPr>
      <w:r>
        <w:t>Tri, décompte et classement temporaire par Jane Martel, étudiante archiviste, entre le 5 juin et le 8 juillet 2024</w:t>
      </w:r>
    </w:p>
    <w:p w14:paraId="0E797270" w14:textId="6427F200" w:rsidR="00AE09AB" w:rsidRDefault="00AE09AB" w:rsidP="00AE09AB">
      <w:pPr>
        <w:jc w:val="center"/>
      </w:pPr>
    </w:p>
    <w:p w14:paraId="6B7BD67E" w14:textId="08E0A094" w:rsidR="00AE09AB" w:rsidRDefault="00AE09AB" w:rsidP="00AE09AB">
      <w:pPr>
        <w:jc w:val="center"/>
      </w:pPr>
    </w:p>
    <w:p w14:paraId="2C7D0A89" w14:textId="77777777" w:rsidR="00AE09AB" w:rsidRPr="00A674F8" w:rsidRDefault="00AE09AB" w:rsidP="00AE09AB">
      <w:pPr>
        <w:jc w:val="center"/>
      </w:pP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Lienhypertexte"/>
            <w:rFonts w:ascii="Times New Roman" w:hAnsi="Times New Roman"/>
            <w:noProof/>
          </w:rPr>
          <w:t>P</w:t>
        </w:r>
        <w:r w:rsidR="0076644B" w:rsidRPr="0082184E">
          <w:rPr>
            <w:rStyle w:val="Lienhypertexte"/>
            <w:rFonts w:ascii="Times New Roman" w:eastAsia="Calibri" w:hAnsi="Times New Roman"/>
            <w:noProof/>
          </w:rPr>
          <w:t>Cliquez ou appuyez ici pour entrer du texte.</w:t>
        </w:r>
        <w:r w:rsidR="0076644B" w:rsidRPr="0082184E">
          <w:rPr>
            <w:rStyle w:val="Lienhypertexte"/>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487FD7" w:rsidP="00923766">
      <w:pPr>
        <w:pStyle w:val="TM2"/>
        <w:rPr>
          <w:rFonts w:ascii="Times New Roman" w:hAnsi="Times New Roman"/>
          <w:noProof/>
          <w:sz w:val="24"/>
          <w:szCs w:val="24"/>
          <w:lang w:val="fr-FR"/>
        </w:rPr>
      </w:pPr>
      <w:hyperlink w:anchor="_Toc455478673" w:history="1">
        <w:r w:rsidR="0076644B" w:rsidRPr="0082184E">
          <w:rPr>
            <w:rStyle w:val="Lienhypertexte"/>
            <w:rFonts w:ascii="Times New Roman" w:hAnsi="Times New Roman"/>
            <w:noProof/>
            <w:sz w:val="24"/>
            <w:szCs w:val="24"/>
          </w:rPr>
          <w:t>P</w:t>
        </w:r>
        <w:r w:rsidR="0076644B" w:rsidRPr="0082184E">
          <w:rPr>
            <w:rStyle w:val="Lienhypertexte"/>
            <w:rFonts w:ascii="Times New Roman" w:eastAsia="Calibri" w:hAnsi="Times New Roman"/>
            <w:noProof/>
            <w:sz w:val="24"/>
            <w:szCs w:val="24"/>
          </w:rPr>
          <w:t>Cliquez ou appuyez ici pour entrer du texte.</w:t>
        </w:r>
        <w:r w:rsidR="0076644B" w:rsidRPr="0082184E">
          <w:rPr>
            <w:rStyle w:val="Lienhypertexte"/>
            <w:rFonts w:ascii="Times New Roman" w:hAnsi="Times New Roman"/>
            <w:noProof/>
            <w:sz w:val="24"/>
            <w:szCs w:val="24"/>
          </w:rPr>
          <w:t>/A1</w:t>
        </w:r>
        <w:r w:rsidR="0076644B" w:rsidRPr="0082184E">
          <w:rPr>
            <w:rFonts w:ascii="Times New Roman" w:hAnsi="Times New Roman"/>
            <w:noProof/>
            <w:webHidden/>
            <w:sz w:val="24"/>
            <w:szCs w:val="24"/>
          </w:rPr>
          <w:tab/>
        </w:r>
        <w:r w:rsidR="0076644B" w:rsidRPr="0082184E">
          <w:rPr>
            <w:rFonts w:ascii="Times New Roman" w:hAnsi="Times New Roman"/>
            <w:noProof/>
            <w:webHidden/>
            <w:sz w:val="24"/>
            <w:szCs w:val="24"/>
          </w:rPr>
          <w:fldChar w:fldCharType="begin"/>
        </w:r>
        <w:r w:rsidR="0076644B" w:rsidRPr="0082184E">
          <w:rPr>
            <w:rFonts w:ascii="Times New Roman" w:hAnsi="Times New Roman"/>
            <w:noProof/>
            <w:webHidden/>
            <w:sz w:val="24"/>
            <w:szCs w:val="24"/>
          </w:rPr>
          <w:instrText xml:space="preserve"> PAGEREF _Toc455478673 \h </w:instrText>
        </w:r>
        <w:r w:rsidR="0076644B" w:rsidRPr="0082184E">
          <w:rPr>
            <w:rFonts w:ascii="Times New Roman" w:hAnsi="Times New Roman"/>
            <w:noProof/>
            <w:webHidden/>
            <w:sz w:val="24"/>
            <w:szCs w:val="24"/>
          </w:rPr>
        </w:r>
        <w:r w:rsidR="0076644B"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0076644B" w:rsidRPr="0082184E">
          <w:rPr>
            <w:rFonts w:ascii="Times New Roman" w:hAnsi="Times New Roman"/>
            <w:noProof/>
            <w:webHidden/>
            <w:sz w:val="24"/>
            <w:szCs w:val="24"/>
          </w:rPr>
          <w:fldChar w:fldCharType="end"/>
        </w:r>
      </w:hyperlink>
    </w:p>
    <w:p w14:paraId="607DD4F9" w14:textId="77777777" w:rsidR="0076644B" w:rsidRPr="0082184E" w:rsidRDefault="00487FD7" w:rsidP="00923766">
      <w:pPr>
        <w:pStyle w:val="TM3"/>
        <w:rPr>
          <w:rFonts w:ascii="Times New Roman" w:hAnsi="Times New Roman"/>
          <w:noProof/>
          <w:sz w:val="24"/>
          <w:szCs w:val="24"/>
          <w:lang w:val="fr-FR"/>
        </w:rPr>
      </w:pPr>
      <w:hyperlink w:anchor="_Toc455478674" w:history="1">
        <w:r w:rsidR="0076644B" w:rsidRPr="0082184E">
          <w:rPr>
            <w:rStyle w:val="Lienhypertexte"/>
            <w:rFonts w:ascii="Times New Roman" w:hAnsi="Times New Roman"/>
            <w:noProof/>
            <w:sz w:val="24"/>
            <w:szCs w:val="24"/>
          </w:rPr>
          <w:t>P</w:t>
        </w:r>
        <w:r w:rsidR="0076644B" w:rsidRPr="0082184E">
          <w:rPr>
            <w:rStyle w:val="Lienhypertexte"/>
            <w:rFonts w:ascii="Times New Roman" w:eastAsia="Calibri" w:hAnsi="Times New Roman"/>
            <w:noProof/>
            <w:sz w:val="24"/>
            <w:szCs w:val="24"/>
          </w:rPr>
          <w:t>Cliquez ou appuyez ici pour entrer du texte.</w:t>
        </w:r>
        <w:r w:rsidR="0076644B" w:rsidRPr="0082184E">
          <w:rPr>
            <w:rStyle w:val="Lienhypertexte"/>
            <w:rFonts w:ascii="Times New Roman" w:hAnsi="Times New Roman"/>
            <w:noProof/>
            <w:sz w:val="24"/>
            <w:szCs w:val="24"/>
          </w:rPr>
          <w:t xml:space="preserve">/A1/1 : </w:t>
        </w:r>
        <w:r w:rsidR="0076644B" w:rsidRPr="0082184E">
          <w:rPr>
            <w:rStyle w:val="Lienhypertexte"/>
            <w:rFonts w:ascii="Times New Roman" w:eastAsia="Calibri" w:hAnsi="Times New Roman"/>
            <w:noProof/>
            <w:sz w:val="24"/>
            <w:szCs w:val="24"/>
          </w:rPr>
          <w:t>Cliquez ou appuyez ici pour entrer du texte.</w:t>
        </w:r>
        <w:r w:rsidR="0076644B" w:rsidRPr="0082184E">
          <w:rPr>
            <w:rFonts w:ascii="Times New Roman" w:hAnsi="Times New Roman"/>
            <w:noProof/>
            <w:webHidden/>
            <w:sz w:val="24"/>
            <w:szCs w:val="24"/>
          </w:rPr>
          <w:tab/>
        </w:r>
        <w:r w:rsidR="0076644B" w:rsidRPr="0082184E">
          <w:rPr>
            <w:rFonts w:ascii="Times New Roman" w:hAnsi="Times New Roman"/>
            <w:noProof/>
            <w:webHidden/>
            <w:sz w:val="24"/>
            <w:szCs w:val="24"/>
          </w:rPr>
          <w:fldChar w:fldCharType="begin"/>
        </w:r>
        <w:r w:rsidR="0076644B" w:rsidRPr="0082184E">
          <w:rPr>
            <w:rFonts w:ascii="Times New Roman" w:hAnsi="Times New Roman"/>
            <w:noProof/>
            <w:webHidden/>
            <w:sz w:val="24"/>
            <w:szCs w:val="24"/>
          </w:rPr>
          <w:instrText xml:space="preserve"> PAGEREF _Toc455478674 \h </w:instrText>
        </w:r>
        <w:r w:rsidR="0076644B" w:rsidRPr="0082184E">
          <w:rPr>
            <w:rFonts w:ascii="Times New Roman" w:hAnsi="Times New Roman"/>
            <w:noProof/>
            <w:webHidden/>
            <w:sz w:val="24"/>
            <w:szCs w:val="24"/>
          </w:rPr>
        </w:r>
        <w:r w:rsidR="0076644B"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0076644B"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6C5B66BC" w:rsidR="00931389" w:rsidRDefault="007F33D1" w:rsidP="00923766">
      <w:r>
        <w:t>P</w:t>
      </w:r>
      <w:r w:rsidR="00AE09AB">
        <w:t>447</w:t>
      </w:r>
      <w:r>
        <w:t xml:space="preserve"> Fonds </w:t>
      </w:r>
      <w:r w:rsidR="00AE09AB">
        <w:t>Comité culturel d’Albanel</w:t>
      </w:r>
      <w:r w:rsidR="00931389" w:rsidRPr="00A674F8">
        <w:t>.</w:t>
      </w:r>
      <w:r w:rsidR="001D2576">
        <w:t xml:space="preserve"> </w:t>
      </w:r>
      <w:r w:rsidR="001153BB">
        <w:t>–</w:t>
      </w:r>
      <w:r w:rsidR="00B148D8">
        <w:t xml:space="preserve"> </w:t>
      </w:r>
      <w:r w:rsidR="001D2576">
        <w:t>1</w:t>
      </w:r>
      <w:r w:rsidR="00861F17">
        <w:t>938</w:t>
      </w:r>
      <w:r w:rsidR="001D2576">
        <w:t>-2013</w:t>
      </w:r>
      <w:r w:rsidR="001D2576" w:rsidRPr="00AE09AB">
        <w:t>. - 0,</w:t>
      </w:r>
      <w:r w:rsidR="001D2576">
        <w:t>65</w:t>
      </w:r>
      <w:r w:rsidR="001D2576" w:rsidRPr="00AE09AB">
        <w:t xml:space="preserve"> mètre linéaire de documents textuels.</w:t>
      </w:r>
      <w:r w:rsidR="001D2576">
        <w:t xml:space="preserve"> – 21 photographies. – 22 négatifs.</w:t>
      </w:r>
    </w:p>
    <w:p w14:paraId="5CB90ADF" w14:textId="41E2E4FA" w:rsidR="00AE09AB" w:rsidRDefault="00AE09AB" w:rsidP="00923766"/>
    <w:p w14:paraId="38772E1A" w14:textId="7F9872B4" w:rsidR="00AE09AB" w:rsidRPr="001D2576" w:rsidRDefault="00AE09AB" w:rsidP="00923766">
      <w:pPr>
        <w:rPr>
          <w:b/>
        </w:rPr>
      </w:pPr>
      <w:r w:rsidRPr="001D2576">
        <w:rPr>
          <w:b/>
        </w:rPr>
        <w:t xml:space="preserve">Collation : </w:t>
      </w:r>
    </w:p>
    <w:p w14:paraId="167560C0" w14:textId="6FD6C1A0" w:rsidR="00AE09AB" w:rsidRPr="00A674F8" w:rsidRDefault="00AE09AB" w:rsidP="00923766">
      <w:r w:rsidRPr="00AE09AB">
        <w:t>1966-1986. - 0,02 mètre linéaire de documents textuels.</w:t>
      </w:r>
    </w:p>
    <w:p w14:paraId="15D12913" w14:textId="10CBAD79" w:rsidR="001D2576" w:rsidRDefault="00861F17" w:rsidP="001D2576">
      <w:r>
        <w:t>1938</w:t>
      </w:r>
      <w:r w:rsidR="001D2576">
        <w:t>-2013</w:t>
      </w:r>
      <w:r w:rsidR="001D2576" w:rsidRPr="00AE09AB">
        <w:t>. - 0,0</w:t>
      </w:r>
      <w:r w:rsidR="001D2576">
        <w:t>7</w:t>
      </w:r>
      <w:r w:rsidR="001D2576" w:rsidRPr="00AE09AB">
        <w:t xml:space="preserve"> mètre linéaire de documents textuels.</w:t>
      </w:r>
    </w:p>
    <w:p w14:paraId="719E9441" w14:textId="59C9DDD9" w:rsidR="001D2576" w:rsidRPr="00A674F8" w:rsidRDefault="001D2576" w:rsidP="001D2576">
      <w:r>
        <w:t>1962-1988</w:t>
      </w:r>
      <w:r w:rsidRPr="00AE09AB">
        <w:t>. - 0,</w:t>
      </w:r>
      <w:r>
        <w:t>56</w:t>
      </w:r>
      <w:r w:rsidRPr="00AE09AB">
        <w:t xml:space="preserve"> mètre linéaire de documents textuels.</w:t>
      </w:r>
      <w:r>
        <w:t xml:space="preserve"> – 21 photographies. – 22 négatifs.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77777777" w:rsidR="007F33D1" w:rsidRDefault="00AB6798" w:rsidP="00923766">
      <w:r>
        <w:fldChar w:fldCharType="begin">
          <w:ffData>
            <w:name w:val="Texte9"/>
            <w:enabled/>
            <w:calcOnExit w:val="0"/>
            <w:textInput/>
          </w:ffData>
        </w:fldChar>
      </w:r>
      <w:bookmarkStart w:id="0"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1BDF81A" w14:textId="6D0BC1BC" w:rsidR="001D2576" w:rsidRDefault="001D2576" w:rsidP="001D2576">
      <w:r>
        <w:t xml:space="preserve">La Municipalité d'Albanel s'est retrouvé en possession des documents du </w:t>
      </w:r>
      <w:r w:rsidR="008B478D">
        <w:t>Comité culturel</w:t>
      </w:r>
      <w:r>
        <w:t xml:space="preserve"> d'Albanel et a fait don des documents </w:t>
      </w:r>
      <w:r w:rsidR="008B478D">
        <w:t>entre le 5 juin et le 8 juillet</w:t>
      </w:r>
      <w:r>
        <w:t xml:space="preserve"> 2024 </w:t>
      </w:r>
      <w:r w:rsidR="008B478D">
        <w:t>à la suite de leurs activités de gestion documentaire réalisées par Manon Leclerc, conseillère en gestion documentaire pour la Société d’histoire. Cette dernière leur a suggéré de faire la donation de ces archives à la SHGMC.</w:t>
      </w:r>
    </w:p>
    <w:p w14:paraId="0FE3C6BA" w14:textId="77777777" w:rsidR="001D2576" w:rsidRDefault="001D2576" w:rsidP="001D2576"/>
    <w:p w14:paraId="5F30CBE1" w14:textId="7A9A43DA" w:rsidR="00561EAD" w:rsidRPr="0045758A" w:rsidRDefault="001D2576" w:rsidP="001D2576">
      <w:r>
        <w:t xml:space="preserve">Rangement par Jane Martel, étudiante, en juin </w:t>
      </w:r>
      <w:r w:rsidR="008B478D">
        <w:t xml:space="preserve">et juillet </w:t>
      </w:r>
      <w:r>
        <w:t>2024, et accompagnement par Frédérique Fradet, archiviste.</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399333FD" w:rsidR="00AB6798" w:rsidRDefault="008B478D" w:rsidP="00923766">
      <w:r w:rsidRPr="008B478D">
        <w:t>Ce fonds comprend des documents de réunion du Comité culturel d’Albanel, des états financiers et prévisions budgétaires, des communiqués de presse, une liste de présidents, des avis de convocation et des invitations, des factures</w:t>
      </w:r>
      <w:r w:rsidR="00861F17">
        <w:t>,</w:t>
      </w:r>
      <w:r w:rsidRPr="008B478D">
        <w:t xml:space="preserve"> quelques ordres du jou</w:t>
      </w:r>
      <w:r w:rsidR="00861F17">
        <w:t>r, des inventaires, un historique et autres documents concernant les projets du Comité culturel, le tout couvrant produit entre 1938 et 2013.</w:t>
      </w:r>
    </w:p>
    <w:p w14:paraId="5F3E4DBF" w14:textId="7439743F" w:rsidR="002A70E1" w:rsidRDefault="002A70E1" w:rsidP="00923766"/>
    <w:p w14:paraId="5B2D8940" w14:textId="4391645E" w:rsidR="002A70E1" w:rsidRDefault="002A70E1" w:rsidP="00923766">
      <w:r>
        <w:t>On y retrouve également de la documentation sur le Journal L’Écho d’Albanel, le Festival de la gourgane, La Brèche du temps à Albanel de 1910 à 2011, une liste de baptêmes de 1902 à 1914, une liste des religieuses à Albanel, un cahier d’exercices de 1940, etc.</w:t>
      </w:r>
    </w:p>
    <w:p w14:paraId="529018E3" w14:textId="77777777" w:rsidR="008B478D" w:rsidRPr="00A674F8" w:rsidRDefault="008B478D"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33B1489C" w:rsidR="00C70C4E" w:rsidRDefault="00D30256" w:rsidP="00923766">
      <w:r>
        <w:t>Aucune.</w:t>
      </w:r>
    </w:p>
    <w:p w14:paraId="333B460A" w14:textId="03FABE69" w:rsidR="00FE09BC" w:rsidRDefault="00FE09BC" w:rsidP="00923766"/>
    <w:p w14:paraId="45676E47" w14:textId="7B7111F2" w:rsidR="00FE09BC" w:rsidRDefault="00FE09BC" w:rsidP="00923766">
      <w:pPr>
        <w:rPr>
          <w:b/>
        </w:rPr>
      </w:pPr>
      <w:r w:rsidRPr="00FE09BC">
        <w:rPr>
          <w:b/>
        </w:rPr>
        <w:t xml:space="preserve">Emplacement : </w:t>
      </w:r>
    </w:p>
    <w:p w14:paraId="3BCA790F" w14:textId="77777777" w:rsidR="00FE09BC" w:rsidRPr="00FE09BC" w:rsidRDefault="00FE09BC" w:rsidP="00923766">
      <w:pPr>
        <w:rPr>
          <w:b/>
        </w:rPr>
      </w:pPr>
    </w:p>
    <w:p w14:paraId="209E61D4" w14:textId="42E1F58D" w:rsidR="00FE09BC" w:rsidRDefault="00FE09BC" w:rsidP="00923766">
      <w:r>
        <w:t>Boîtes 1 à 3</w:t>
      </w:r>
    </w:p>
    <w:p w14:paraId="7195F4F1" w14:textId="0C94B7B6" w:rsidR="00FE09BC" w:rsidRPr="00A674F8" w:rsidRDefault="00FE09BC" w:rsidP="00923766">
      <w:r w:rsidRPr="00FE09BC">
        <w:rPr>
          <w:highlight w:val="lightGray"/>
        </w:rPr>
        <w:t>R08 E03 T01</w:t>
      </w:r>
      <w:r w:rsidR="00721782">
        <w:rPr>
          <w:highlight w:val="lightGray"/>
        </w:rPr>
        <w:t xml:space="preserve"> et T02</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bookmarkStart w:id="1" w:name="_GoBack"/>
      <w:bookmarkEnd w:id="1"/>
    </w:p>
    <w:p w14:paraId="123F20FF" w14:textId="1B429700" w:rsidR="00B25321" w:rsidRPr="00A674F8" w:rsidRDefault="00AE09AB" w:rsidP="00923766">
      <w:pPr>
        <w:pStyle w:val="Titre"/>
      </w:pPr>
      <w:bookmarkStart w:id="2" w:name="_Toc455478672"/>
      <w:r>
        <w:lastRenderedPageBreak/>
        <w:t>P447</w:t>
      </w:r>
      <w:r w:rsidR="00B25321" w:rsidRPr="00A674F8">
        <w:t>/A</w:t>
      </w:r>
      <w:bookmarkEnd w:id="2"/>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1F42425A" w:rsidR="001E5A46" w:rsidRPr="00A674F8" w:rsidRDefault="00AE09AB" w:rsidP="00923766">
      <w:pPr>
        <w:pStyle w:val="Titre2"/>
      </w:pPr>
      <w:bookmarkStart w:id="3" w:name="_Toc455478673"/>
      <w:r>
        <w:t>P447</w:t>
      </w:r>
      <w:r w:rsidR="00B25321" w:rsidRPr="00A674F8">
        <w:t>/A1</w:t>
      </w:r>
      <w:bookmarkEnd w:id="3"/>
      <w:r w:rsidR="00B25321" w:rsidRPr="00A674F8">
        <w:t xml:space="preserve"> </w:t>
      </w:r>
      <w:r w:rsidR="00AB6798">
        <w:fldChar w:fldCharType="begin">
          <w:ffData>
            <w:name w:val="Texte21"/>
            <w:enabled/>
            <w:calcOnExit w:val="0"/>
            <w:textInput/>
          </w:ffData>
        </w:fldChar>
      </w:r>
      <w:bookmarkStart w:id="4"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4D33204D" w:rsidR="00E57F6F" w:rsidRPr="00B321DF" w:rsidRDefault="00AE09AB" w:rsidP="00B321DF">
            <w:pPr>
              <w:pStyle w:val="Niveau3"/>
            </w:pPr>
            <w:bookmarkStart w:id="5" w:name="_Toc455478674"/>
            <w:r>
              <w:t>P447</w:t>
            </w:r>
            <w:r w:rsidR="00E57F6F" w:rsidRPr="00B321DF">
              <w:t xml:space="preserve">/A1/1 : </w:t>
            </w:r>
            <w:bookmarkEnd w:id="5"/>
            <w:r w:rsidR="00AB6798">
              <w:fldChar w:fldCharType="begin">
                <w:ffData>
                  <w:name w:val="Texte20"/>
                  <w:enabled/>
                  <w:calcOnExit w:val="0"/>
                  <w:textInput/>
                </w:ffData>
              </w:fldChar>
            </w:r>
            <w:bookmarkStart w:id="6"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203E2A64" w:rsidR="00C11F5D" w:rsidRPr="00B321DF" w:rsidRDefault="00AE09AB" w:rsidP="00C11F5D">
            <w:pPr>
              <w:pStyle w:val="Niveau3"/>
            </w:pPr>
            <w:r>
              <w:t>P447</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1CA91624" w:rsidR="00561EAD" w:rsidRPr="00561EAD" w:rsidRDefault="00AE09AB" w:rsidP="00C11F5D">
            <w:pPr>
              <w:pStyle w:val="Niveau3"/>
            </w:pPr>
            <w:r>
              <w:t>P447</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5F7EC02E" w:rsidR="00E57F6F" w:rsidRPr="00A674F8" w:rsidRDefault="00AE09AB" w:rsidP="00923766">
      <w:pPr>
        <w:pStyle w:val="Titre2"/>
      </w:pPr>
      <w:r>
        <w:t>P447</w:t>
      </w:r>
      <w:r w:rsidR="00E57F6F" w:rsidRPr="00A674F8">
        <w:t xml:space="preserve">/A2 </w:t>
      </w:r>
      <w:r w:rsidR="00AB6798">
        <w:fldChar w:fldCharType="begin">
          <w:ffData>
            <w:name w:val="Texte17"/>
            <w:enabled/>
            <w:calcOnExit w:val="0"/>
            <w:textInput/>
          </w:ffData>
        </w:fldChar>
      </w:r>
      <w:bookmarkStart w:id="7"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7"/>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3013FE62" w:rsidR="00561EAD" w:rsidRDefault="00AE09AB" w:rsidP="00AB6798">
            <w:pPr>
              <w:pStyle w:val="Niveau3"/>
            </w:pPr>
            <w:r>
              <w:t>P447</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0E7C15ED" w:rsidR="00C11F5D" w:rsidRPr="00B321DF" w:rsidRDefault="00AE09AB" w:rsidP="007F33D1">
            <w:pPr>
              <w:pStyle w:val="Niveau3"/>
            </w:pPr>
            <w:r>
              <w:t>P447</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48AD3D5C" w:rsidR="00696AE2" w:rsidRPr="00A674F8" w:rsidRDefault="00AE09AB" w:rsidP="00696AE2">
      <w:pPr>
        <w:pStyle w:val="Titre"/>
      </w:pPr>
      <w:r>
        <w:t>P447</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62208B35" w:rsidR="00696AE2" w:rsidRPr="00A674F8" w:rsidRDefault="00AE09AB" w:rsidP="00696AE2">
      <w:pPr>
        <w:pStyle w:val="Titre2"/>
      </w:pPr>
      <w:r>
        <w:t>P447</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50F494FB" w:rsidR="00C11F5D" w:rsidRPr="00B321DF" w:rsidRDefault="00AE09AB" w:rsidP="007F33D1">
            <w:pPr>
              <w:pStyle w:val="Niveau3"/>
            </w:pPr>
            <w:r>
              <w:t>P447</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A7B22C6" w:rsidR="00696AE2" w:rsidRPr="00A674F8" w:rsidRDefault="00AE09AB" w:rsidP="00696AE2">
      <w:pPr>
        <w:pStyle w:val="Titre2"/>
      </w:pPr>
      <w:r>
        <w:t>P447</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447C7B4A" w:rsidR="00C11F5D" w:rsidRPr="00B321DF" w:rsidRDefault="00AE09AB" w:rsidP="007F33D1">
            <w:pPr>
              <w:pStyle w:val="Niveau3"/>
            </w:pPr>
            <w:r>
              <w:t>P447</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7225EC74" w:rsidR="00C11F5D" w:rsidRPr="00B321DF" w:rsidRDefault="00AE09AB" w:rsidP="007F33D1">
            <w:pPr>
              <w:pStyle w:val="Niveau3"/>
            </w:pPr>
            <w:r>
              <w:t>P447</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29983464" w:rsidR="00287473" w:rsidRPr="00A674F8" w:rsidRDefault="00AE09AB" w:rsidP="00287473">
      <w:pPr>
        <w:pStyle w:val="Titre"/>
      </w:pPr>
      <w:r>
        <w:t>P447</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671B4956" w:rsidR="00287473" w:rsidRPr="00A674F8" w:rsidRDefault="00AE09AB" w:rsidP="00287473">
      <w:pPr>
        <w:pStyle w:val="Titre2"/>
      </w:pPr>
      <w:r>
        <w:t>P447</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5974E703" w:rsidR="00287473" w:rsidRPr="00B321DF" w:rsidRDefault="00AE09AB" w:rsidP="007114C3">
            <w:pPr>
              <w:pStyle w:val="Niveau3"/>
            </w:pPr>
            <w:r>
              <w:t>P447</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BD56051" w:rsidR="00287473" w:rsidRPr="00A674F8" w:rsidRDefault="00AE09AB" w:rsidP="00287473">
      <w:pPr>
        <w:pStyle w:val="Titre2"/>
      </w:pPr>
      <w:r>
        <w:t>P447</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2FA58A67" w14:textId="58EDE4B9" w:rsidR="00287473" w:rsidRPr="00B321DF" w:rsidRDefault="00AE09AB" w:rsidP="007114C3">
            <w:pPr>
              <w:pStyle w:val="Niveau3"/>
            </w:pPr>
            <w:r>
              <w:t>P447</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shd w:val="clear" w:color="auto" w:fill="auto"/>
          </w:tcPr>
          <w:p w14:paraId="10402DDE" w14:textId="0EF94630" w:rsidR="00287473" w:rsidRPr="00B321DF" w:rsidRDefault="00AE09AB" w:rsidP="007114C3">
            <w:pPr>
              <w:pStyle w:val="Niveau3"/>
            </w:pPr>
            <w:r>
              <w:t>P447</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FB007" w14:textId="77777777" w:rsidR="00487FD7" w:rsidRDefault="00487FD7" w:rsidP="00923766">
      <w:r>
        <w:separator/>
      </w:r>
    </w:p>
  </w:endnote>
  <w:endnote w:type="continuationSeparator" w:id="0">
    <w:p w14:paraId="106BA4C8" w14:textId="77777777" w:rsidR="00487FD7" w:rsidRDefault="00487FD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54571EE" w:rsidR="00F41408" w:rsidRPr="009D2B71" w:rsidRDefault="00AE09AB" w:rsidP="00923766">
    <w:pPr>
      <w:pStyle w:val="Pieddepage"/>
      <w:rPr>
        <w:sz w:val="20"/>
      </w:rPr>
    </w:pPr>
    <w:r>
      <w:rPr>
        <w:sz w:val="20"/>
      </w:rPr>
      <w:t>P447</w:t>
    </w:r>
    <w:r w:rsidR="00F41408">
      <w:rPr>
        <w:sz w:val="20"/>
      </w:rPr>
      <w:t xml:space="preserve"> Fonds</w:t>
    </w:r>
    <w:r>
      <w:rPr>
        <w:sz w:val="20"/>
      </w:rPr>
      <w:t xml:space="preserve"> Comité culturel d’Albanel</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06EE" w14:textId="77777777" w:rsidR="00487FD7" w:rsidRDefault="00487FD7" w:rsidP="00923766">
      <w:r>
        <w:separator/>
      </w:r>
    </w:p>
  </w:footnote>
  <w:footnote w:type="continuationSeparator" w:id="0">
    <w:p w14:paraId="59F1F815" w14:textId="77777777" w:rsidR="00487FD7" w:rsidRDefault="00487FD7"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2576"/>
    <w:rsid w:val="001D5C99"/>
    <w:rsid w:val="001E1F02"/>
    <w:rsid w:val="001E22C8"/>
    <w:rsid w:val="001E5A46"/>
    <w:rsid w:val="002273FD"/>
    <w:rsid w:val="00242C7D"/>
    <w:rsid w:val="0025336B"/>
    <w:rsid w:val="0027203D"/>
    <w:rsid w:val="00284955"/>
    <w:rsid w:val="0028732E"/>
    <w:rsid w:val="00287473"/>
    <w:rsid w:val="002975E2"/>
    <w:rsid w:val="002A1E83"/>
    <w:rsid w:val="002A70E1"/>
    <w:rsid w:val="002D0F20"/>
    <w:rsid w:val="0030124F"/>
    <w:rsid w:val="003A354F"/>
    <w:rsid w:val="003A5846"/>
    <w:rsid w:val="003B3ADE"/>
    <w:rsid w:val="003B7BE7"/>
    <w:rsid w:val="004306E7"/>
    <w:rsid w:val="0045758A"/>
    <w:rsid w:val="0046451E"/>
    <w:rsid w:val="00482915"/>
    <w:rsid w:val="004862B9"/>
    <w:rsid w:val="00487FD7"/>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21782"/>
    <w:rsid w:val="0073669F"/>
    <w:rsid w:val="0076644B"/>
    <w:rsid w:val="00797D5C"/>
    <w:rsid w:val="007F33D1"/>
    <w:rsid w:val="0082184E"/>
    <w:rsid w:val="00840FF1"/>
    <w:rsid w:val="00850264"/>
    <w:rsid w:val="00861F17"/>
    <w:rsid w:val="00864E13"/>
    <w:rsid w:val="008874A8"/>
    <w:rsid w:val="008940D9"/>
    <w:rsid w:val="008A0AA0"/>
    <w:rsid w:val="008B478D"/>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AE09AB"/>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09BC"/>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54</TotalTime>
  <Pages>7</Pages>
  <Words>601</Words>
  <Characters>3310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2020-01-13T16:46:00Z</dcterms:created>
  <dcterms:modified xsi:type="dcterms:W3CDTF">2024-07-10T13:14:00Z</dcterms:modified>
</cp:coreProperties>
</file>