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14F548FA" w:rsidR="00B46FC4" w:rsidRPr="00A674F8" w:rsidRDefault="00B46FC4" w:rsidP="00923766">
      <w:pPr>
        <w:jc w:val="center"/>
      </w:pPr>
      <w:r w:rsidRPr="00A674F8">
        <w:t xml:space="preserve">FONDS </w:t>
      </w:r>
      <w:r w:rsidR="008A238E">
        <w:rPr>
          <w:caps/>
        </w:rPr>
        <w:t>Méridé Boivin</w:t>
      </w:r>
    </w:p>
    <w:p w14:paraId="30C3A788" w14:textId="316E04E9" w:rsidR="00B46FC4" w:rsidRPr="00A674F8" w:rsidRDefault="00DA6900" w:rsidP="00923766">
      <w:pPr>
        <w:jc w:val="center"/>
      </w:pPr>
      <w:r>
        <w:t>P</w:t>
      </w:r>
      <w:r w:rsidR="008A238E">
        <w:t>425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3548A998" w:rsidR="00B46FC4" w:rsidRDefault="00B148D8" w:rsidP="00923766">
      <w:pPr>
        <w:jc w:val="center"/>
      </w:pPr>
      <w:r>
        <w:t xml:space="preserve">Rédigé par </w:t>
      </w:r>
      <w:r w:rsidR="008A238E">
        <w:t>Frédérique Fradet</w:t>
      </w:r>
    </w:p>
    <w:p w14:paraId="17312073" w14:textId="31D0A254" w:rsidR="00B148D8" w:rsidRPr="00A674F8" w:rsidRDefault="00B148D8" w:rsidP="00923766">
      <w:pPr>
        <w:jc w:val="center"/>
      </w:pPr>
      <w:r>
        <w:t xml:space="preserve">Le </w:t>
      </w:r>
      <w:r w:rsidR="008A238E">
        <w:t>12 avril 2023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08F6F4B4" w14:textId="1B36D390" w:rsidR="009A1B99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132209475" w:history="1">
        <w:r w:rsidR="009A1B99" w:rsidRPr="00935320">
          <w:rPr>
            <w:rStyle w:val="Lienhypertexte"/>
            <w:noProof/>
          </w:rPr>
          <w:t>PRÉSENTATION DU FONDS</w:t>
        </w:r>
        <w:r w:rsidR="009A1B99">
          <w:rPr>
            <w:noProof/>
            <w:webHidden/>
          </w:rPr>
          <w:tab/>
        </w:r>
        <w:r w:rsidR="009A1B99">
          <w:rPr>
            <w:noProof/>
            <w:webHidden/>
          </w:rPr>
          <w:fldChar w:fldCharType="begin"/>
        </w:r>
        <w:r w:rsidR="009A1B99">
          <w:rPr>
            <w:noProof/>
            <w:webHidden/>
          </w:rPr>
          <w:instrText xml:space="preserve"> PAGEREF _Toc132209475 \h </w:instrText>
        </w:r>
        <w:r w:rsidR="009A1B99">
          <w:rPr>
            <w:noProof/>
            <w:webHidden/>
          </w:rPr>
        </w:r>
        <w:r w:rsidR="009A1B99">
          <w:rPr>
            <w:noProof/>
            <w:webHidden/>
          </w:rPr>
          <w:fldChar w:fldCharType="separate"/>
        </w:r>
        <w:r w:rsidR="009A1B99">
          <w:rPr>
            <w:noProof/>
            <w:webHidden/>
          </w:rPr>
          <w:t>3</w:t>
        </w:r>
        <w:r w:rsidR="009A1B99">
          <w:rPr>
            <w:noProof/>
            <w:webHidden/>
          </w:rPr>
          <w:fldChar w:fldCharType="end"/>
        </w:r>
      </w:hyperlink>
    </w:p>
    <w:p w14:paraId="051649C1" w14:textId="17F83BD2" w:rsidR="009A1B99" w:rsidRDefault="00A92D64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132209476" w:history="1">
        <w:r w:rsidR="009A1B99" w:rsidRPr="00935320">
          <w:rPr>
            <w:rStyle w:val="Lienhypertexte"/>
            <w:noProof/>
          </w:rPr>
          <w:t>P425/A Documents textuels</w:t>
        </w:r>
        <w:r w:rsidR="009A1B99">
          <w:rPr>
            <w:noProof/>
            <w:webHidden/>
          </w:rPr>
          <w:tab/>
        </w:r>
        <w:r w:rsidR="009A1B99">
          <w:rPr>
            <w:noProof/>
            <w:webHidden/>
          </w:rPr>
          <w:fldChar w:fldCharType="begin"/>
        </w:r>
        <w:r w:rsidR="009A1B99">
          <w:rPr>
            <w:noProof/>
            <w:webHidden/>
          </w:rPr>
          <w:instrText xml:space="preserve"> PAGEREF _Toc132209476 \h </w:instrText>
        </w:r>
        <w:r w:rsidR="009A1B99">
          <w:rPr>
            <w:noProof/>
            <w:webHidden/>
          </w:rPr>
        </w:r>
        <w:r w:rsidR="009A1B99">
          <w:rPr>
            <w:noProof/>
            <w:webHidden/>
          </w:rPr>
          <w:fldChar w:fldCharType="separate"/>
        </w:r>
        <w:r w:rsidR="009A1B99">
          <w:rPr>
            <w:noProof/>
            <w:webHidden/>
          </w:rPr>
          <w:t>4</w:t>
        </w:r>
        <w:r w:rsidR="009A1B99">
          <w:rPr>
            <w:noProof/>
            <w:webHidden/>
          </w:rPr>
          <w:fldChar w:fldCharType="end"/>
        </w:r>
      </w:hyperlink>
    </w:p>
    <w:p w14:paraId="4318129B" w14:textId="3C6234EF" w:rsidR="009A1B99" w:rsidRDefault="00A92D64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132209477" w:history="1">
        <w:r w:rsidR="009A1B99" w:rsidRPr="00935320">
          <w:rPr>
            <w:rStyle w:val="Lienhypertexte"/>
            <w:noProof/>
          </w:rPr>
          <w:t>P425/A1 Carrière</w:t>
        </w:r>
        <w:r w:rsidR="009A1B99">
          <w:rPr>
            <w:noProof/>
            <w:webHidden/>
          </w:rPr>
          <w:tab/>
        </w:r>
        <w:r w:rsidR="009A1B99">
          <w:rPr>
            <w:noProof/>
            <w:webHidden/>
          </w:rPr>
          <w:fldChar w:fldCharType="begin"/>
        </w:r>
        <w:r w:rsidR="009A1B99">
          <w:rPr>
            <w:noProof/>
            <w:webHidden/>
          </w:rPr>
          <w:instrText xml:space="preserve"> PAGEREF _Toc132209477 \h </w:instrText>
        </w:r>
        <w:r w:rsidR="009A1B99">
          <w:rPr>
            <w:noProof/>
            <w:webHidden/>
          </w:rPr>
        </w:r>
        <w:r w:rsidR="009A1B99">
          <w:rPr>
            <w:noProof/>
            <w:webHidden/>
          </w:rPr>
          <w:fldChar w:fldCharType="separate"/>
        </w:r>
        <w:r w:rsidR="009A1B99">
          <w:rPr>
            <w:noProof/>
            <w:webHidden/>
          </w:rPr>
          <w:t>4</w:t>
        </w:r>
        <w:r w:rsidR="009A1B99">
          <w:rPr>
            <w:noProof/>
            <w:webHidden/>
          </w:rPr>
          <w:fldChar w:fldCharType="end"/>
        </w:r>
      </w:hyperlink>
    </w:p>
    <w:p w14:paraId="0D8EA592" w14:textId="3C2CCB1C" w:rsidR="009A1B99" w:rsidRDefault="00A92D6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32209478" w:history="1">
        <w:r w:rsidR="009A1B99" w:rsidRPr="00935320">
          <w:rPr>
            <w:rStyle w:val="Lienhypertexte"/>
            <w:noProof/>
          </w:rPr>
          <w:t>P425/A1/1 : Contrats et rapports</w:t>
        </w:r>
        <w:r w:rsidR="009A1B99">
          <w:rPr>
            <w:noProof/>
            <w:webHidden/>
          </w:rPr>
          <w:tab/>
        </w:r>
        <w:r w:rsidR="009A1B99">
          <w:rPr>
            <w:noProof/>
            <w:webHidden/>
          </w:rPr>
          <w:fldChar w:fldCharType="begin"/>
        </w:r>
        <w:r w:rsidR="009A1B99">
          <w:rPr>
            <w:noProof/>
            <w:webHidden/>
          </w:rPr>
          <w:instrText xml:space="preserve"> PAGEREF _Toc132209478 \h </w:instrText>
        </w:r>
        <w:r w:rsidR="009A1B99">
          <w:rPr>
            <w:noProof/>
            <w:webHidden/>
          </w:rPr>
        </w:r>
        <w:r w:rsidR="009A1B99">
          <w:rPr>
            <w:noProof/>
            <w:webHidden/>
          </w:rPr>
          <w:fldChar w:fldCharType="separate"/>
        </w:r>
        <w:r w:rsidR="009A1B99">
          <w:rPr>
            <w:noProof/>
            <w:webHidden/>
          </w:rPr>
          <w:t>4</w:t>
        </w:r>
        <w:r w:rsidR="009A1B99">
          <w:rPr>
            <w:noProof/>
            <w:webHidden/>
          </w:rPr>
          <w:fldChar w:fldCharType="end"/>
        </w:r>
      </w:hyperlink>
    </w:p>
    <w:p w14:paraId="34727CAD" w14:textId="7A91E3EA" w:rsidR="009A1B99" w:rsidRDefault="00A92D6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32209479" w:history="1">
        <w:r w:rsidR="009A1B99" w:rsidRPr="00935320">
          <w:rPr>
            <w:rStyle w:val="Lienhypertexte"/>
            <w:noProof/>
          </w:rPr>
          <w:t>P425/A1/2 : Permis</w:t>
        </w:r>
        <w:r w:rsidR="009A1B99">
          <w:rPr>
            <w:noProof/>
            <w:webHidden/>
          </w:rPr>
          <w:tab/>
        </w:r>
        <w:r w:rsidR="009A1B99">
          <w:rPr>
            <w:noProof/>
            <w:webHidden/>
          </w:rPr>
          <w:fldChar w:fldCharType="begin"/>
        </w:r>
        <w:r w:rsidR="009A1B99">
          <w:rPr>
            <w:noProof/>
            <w:webHidden/>
          </w:rPr>
          <w:instrText xml:space="preserve"> PAGEREF _Toc132209479 \h </w:instrText>
        </w:r>
        <w:r w:rsidR="009A1B99">
          <w:rPr>
            <w:noProof/>
            <w:webHidden/>
          </w:rPr>
        </w:r>
        <w:r w:rsidR="009A1B99">
          <w:rPr>
            <w:noProof/>
            <w:webHidden/>
          </w:rPr>
          <w:fldChar w:fldCharType="separate"/>
        </w:r>
        <w:r w:rsidR="009A1B99">
          <w:rPr>
            <w:noProof/>
            <w:webHidden/>
          </w:rPr>
          <w:t>4</w:t>
        </w:r>
        <w:r w:rsidR="009A1B99">
          <w:rPr>
            <w:noProof/>
            <w:webHidden/>
          </w:rPr>
          <w:fldChar w:fldCharType="end"/>
        </w:r>
      </w:hyperlink>
    </w:p>
    <w:p w14:paraId="2725B9E3" w14:textId="29364B2F" w:rsidR="009A1B99" w:rsidRDefault="00A92D6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32209480" w:history="1">
        <w:r w:rsidR="009A1B99" w:rsidRPr="00935320">
          <w:rPr>
            <w:rStyle w:val="Lienhypertexte"/>
            <w:noProof/>
          </w:rPr>
          <w:t>P425/A1/3 : Correspondance</w:t>
        </w:r>
        <w:r w:rsidR="009A1B99">
          <w:rPr>
            <w:noProof/>
            <w:webHidden/>
          </w:rPr>
          <w:tab/>
        </w:r>
        <w:r w:rsidR="009A1B99">
          <w:rPr>
            <w:noProof/>
            <w:webHidden/>
          </w:rPr>
          <w:fldChar w:fldCharType="begin"/>
        </w:r>
        <w:r w:rsidR="009A1B99">
          <w:rPr>
            <w:noProof/>
            <w:webHidden/>
          </w:rPr>
          <w:instrText xml:space="preserve"> PAGEREF _Toc132209480 \h </w:instrText>
        </w:r>
        <w:r w:rsidR="009A1B99">
          <w:rPr>
            <w:noProof/>
            <w:webHidden/>
          </w:rPr>
        </w:r>
        <w:r w:rsidR="009A1B99">
          <w:rPr>
            <w:noProof/>
            <w:webHidden/>
          </w:rPr>
          <w:fldChar w:fldCharType="separate"/>
        </w:r>
        <w:r w:rsidR="009A1B99">
          <w:rPr>
            <w:noProof/>
            <w:webHidden/>
          </w:rPr>
          <w:t>5</w:t>
        </w:r>
        <w:r w:rsidR="009A1B99">
          <w:rPr>
            <w:noProof/>
            <w:webHidden/>
          </w:rPr>
          <w:fldChar w:fldCharType="end"/>
        </w:r>
      </w:hyperlink>
    </w:p>
    <w:p w14:paraId="6D59066A" w14:textId="3C2E36ED" w:rsidR="009A1B99" w:rsidRDefault="00A92D6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32209481" w:history="1">
        <w:r w:rsidR="009A1B99" w:rsidRPr="00935320">
          <w:rPr>
            <w:rStyle w:val="Lienhypertexte"/>
            <w:noProof/>
          </w:rPr>
          <w:t>P425/A1/4 : Livres de comptes d’huissier</w:t>
        </w:r>
        <w:r w:rsidR="009A1B99">
          <w:rPr>
            <w:noProof/>
            <w:webHidden/>
          </w:rPr>
          <w:tab/>
        </w:r>
        <w:r w:rsidR="009A1B99">
          <w:rPr>
            <w:noProof/>
            <w:webHidden/>
          </w:rPr>
          <w:fldChar w:fldCharType="begin"/>
        </w:r>
        <w:r w:rsidR="009A1B99">
          <w:rPr>
            <w:noProof/>
            <w:webHidden/>
          </w:rPr>
          <w:instrText xml:space="preserve"> PAGEREF _Toc132209481 \h </w:instrText>
        </w:r>
        <w:r w:rsidR="009A1B99">
          <w:rPr>
            <w:noProof/>
            <w:webHidden/>
          </w:rPr>
        </w:r>
        <w:r w:rsidR="009A1B99">
          <w:rPr>
            <w:noProof/>
            <w:webHidden/>
          </w:rPr>
          <w:fldChar w:fldCharType="separate"/>
        </w:r>
        <w:r w:rsidR="009A1B99">
          <w:rPr>
            <w:noProof/>
            <w:webHidden/>
          </w:rPr>
          <w:t>5</w:t>
        </w:r>
        <w:r w:rsidR="009A1B99">
          <w:rPr>
            <w:noProof/>
            <w:webHidden/>
          </w:rPr>
          <w:fldChar w:fldCharType="end"/>
        </w:r>
      </w:hyperlink>
    </w:p>
    <w:p w14:paraId="0B57FF41" w14:textId="702D84EA" w:rsidR="009A1B99" w:rsidRDefault="00A92D64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132209482" w:history="1">
        <w:r w:rsidR="009A1B99" w:rsidRPr="00935320">
          <w:rPr>
            <w:rStyle w:val="Lienhypertexte"/>
            <w:noProof/>
          </w:rPr>
          <w:t>P425/A2 Famille et effets personnels</w:t>
        </w:r>
        <w:r w:rsidR="009A1B99">
          <w:rPr>
            <w:noProof/>
            <w:webHidden/>
          </w:rPr>
          <w:tab/>
        </w:r>
        <w:r w:rsidR="009A1B99">
          <w:rPr>
            <w:noProof/>
            <w:webHidden/>
          </w:rPr>
          <w:fldChar w:fldCharType="begin"/>
        </w:r>
        <w:r w:rsidR="009A1B99">
          <w:rPr>
            <w:noProof/>
            <w:webHidden/>
          </w:rPr>
          <w:instrText xml:space="preserve"> PAGEREF _Toc132209482 \h </w:instrText>
        </w:r>
        <w:r w:rsidR="009A1B99">
          <w:rPr>
            <w:noProof/>
            <w:webHidden/>
          </w:rPr>
        </w:r>
        <w:r w:rsidR="009A1B99">
          <w:rPr>
            <w:noProof/>
            <w:webHidden/>
          </w:rPr>
          <w:fldChar w:fldCharType="separate"/>
        </w:r>
        <w:r w:rsidR="009A1B99">
          <w:rPr>
            <w:noProof/>
            <w:webHidden/>
          </w:rPr>
          <w:t>5</w:t>
        </w:r>
        <w:r w:rsidR="009A1B99">
          <w:rPr>
            <w:noProof/>
            <w:webHidden/>
          </w:rPr>
          <w:fldChar w:fldCharType="end"/>
        </w:r>
      </w:hyperlink>
    </w:p>
    <w:p w14:paraId="49E82612" w14:textId="12AF8D48" w:rsidR="009A1B99" w:rsidRDefault="00A92D6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32209483" w:history="1">
        <w:r w:rsidR="009A1B99" w:rsidRPr="00935320">
          <w:rPr>
            <w:rStyle w:val="Lienhypertexte"/>
            <w:noProof/>
          </w:rPr>
          <w:t>P425/A2/1 : Registres</w:t>
        </w:r>
        <w:r w:rsidR="009A1B99">
          <w:rPr>
            <w:noProof/>
            <w:webHidden/>
          </w:rPr>
          <w:tab/>
        </w:r>
        <w:r w:rsidR="009A1B99">
          <w:rPr>
            <w:noProof/>
            <w:webHidden/>
          </w:rPr>
          <w:fldChar w:fldCharType="begin"/>
        </w:r>
        <w:r w:rsidR="009A1B99">
          <w:rPr>
            <w:noProof/>
            <w:webHidden/>
          </w:rPr>
          <w:instrText xml:space="preserve"> PAGEREF _Toc132209483 \h </w:instrText>
        </w:r>
        <w:r w:rsidR="009A1B99">
          <w:rPr>
            <w:noProof/>
            <w:webHidden/>
          </w:rPr>
        </w:r>
        <w:r w:rsidR="009A1B99">
          <w:rPr>
            <w:noProof/>
            <w:webHidden/>
          </w:rPr>
          <w:fldChar w:fldCharType="separate"/>
        </w:r>
        <w:r w:rsidR="009A1B99">
          <w:rPr>
            <w:noProof/>
            <w:webHidden/>
          </w:rPr>
          <w:t>5</w:t>
        </w:r>
        <w:r w:rsidR="009A1B99">
          <w:rPr>
            <w:noProof/>
            <w:webHidden/>
          </w:rPr>
          <w:fldChar w:fldCharType="end"/>
        </w:r>
      </w:hyperlink>
    </w:p>
    <w:p w14:paraId="6A0968FD" w14:textId="392F1ABD" w:rsidR="009A1B99" w:rsidRDefault="00A92D64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32209484" w:history="1">
        <w:r w:rsidR="009A1B99" w:rsidRPr="00935320">
          <w:rPr>
            <w:rStyle w:val="Lienhypertexte"/>
            <w:noProof/>
          </w:rPr>
          <w:t>P425/A2/2 : Reçus</w:t>
        </w:r>
        <w:r w:rsidR="009A1B99">
          <w:rPr>
            <w:noProof/>
            <w:webHidden/>
          </w:rPr>
          <w:tab/>
        </w:r>
        <w:r w:rsidR="009A1B99">
          <w:rPr>
            <w:noProof/>
            <w:webHidden/>
          </w:rPr>
          <w:fldChar w:fldCharType="begin"/>
        </w:r>
        <w:r w:rsidR="009A1B99">
          <w:rPr>
            <w:noProof/>
            <w:webHidden/>
          </w:rPr>
          <w:instrText xml:space="preserve"> PAGEREF _Toc132209484 \h </w:instrText>
        </w:r>
        <w:r w:rsidR="009A1B99">
          <w:rPr>
            <w:noProof/>
            <w:webHidden/>
          </w:rPr>
        </w:r>
        <w:r w:rsidR="009A1B99">
          <w:rPr>
            <w:noProof/>
            <w:webHidden/>
          </w:rPr>
          <w:fldChar w:fldCharType="separate"/>
        </w:r>
        <w:r w:rsidR="009A1B99">
          <w:rPr>
            <w:noProof/>
            <w:webHidden/>
          </w:rPr>
          <w:t>5</w:t>
        </w:r>
        <w:r w:rsidR="009A1B99">
          <w:rPr>
            <w:noProof/>
            <w:webHidden/>
          </w:rPr>
          <w:fldChar w:fldCharType="end"/>
        </w:r>
      </w:hyperlink>
    </w:p>
    <w:p w14:paraId="5660490B" w14:textId="25E2CD9E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0" w:name="_Toc132209475"/>
      <w:r w:rsidRPr="00A674F8">
        <w:lastRenderedPageBreak/>
        <w:t>PRÉSENTATION DU FONDS</w:t>
      </w:r>
      <w:bookmarkEnd w:id="0"/>
    </w:p>
    <w:p w14:paraId="786CAD82" w14:textId="77777777" w:rsidR="00B46FC4" w:rsidRPr="00A674F8" w:rsidRDefault="00B46FC4" w:rsidP="00923766">
      <w:pPr>
        <w:pStyle w:val="Corpsdetexte2"/>
      </w:pPr>
    </w:p>
    <w:p w14:paraId="7C495B78" w14:textId="6ED89256" w:rsidR="00931389" w:rsidRPr="00A674F8" w:rsidRDefault="007F33D1" w:rsidP="00923766">
      <w:r>
        <w:t>P</w:t>
      </w:r>
      <w:r w:rsidR="008A238E">
        <w:t>425</w:t>
      </w:r>
      <w:r>
        <w:t xml:space="preserve"> Fonds </w:t>
      </w:r>
      <w:proofErr w:type="spellStart"/>
      <w:r w:rsidR="008A238E">
        <w:t>Méridé</w:t>
      </w:r>
      <w:proofErr w:type="spellEnd"/>
      <w:r w:rsidR="008A238E">
        <w:t xml:space="preserve"> Boivin</w:t>
      </w:r>
      <w:r w:rsidR="00931389" w:rsidRPr="00A674F8">
        <w:t>.</w:t>
      </w:r>
      <w:r w:rsidR="00B46FC4" w:rsidRPr="00A674F8">
        <w:t xml:space="preserve"> </w:t>
      </w:r>
      <w:r w:rsidR="00881FC3">
        <w:rPr>
          <w:lang w:eastAsia="en-US"/>
        </w:rPr>
        <w:t>– [192</w:t>
      </w:r>
      <w:proofErr w:type="gramStart"/>
      <w:r w:rsidR="00881FC3">
        <w:rPr>
          <w:lang w:eastAsia="en-US"/>
        </w:rPr>
        <w:t>-]-</w:t>
      </w:r>
      <w:proofErr w:type="gramEnd"/>
      <w:r w:rsidR="00881FC3">
        <w:rPr>
          <w:lang w:eastAsia="en-US"/>
        </w:rPr>
        <w:t>1957. – 4,6 cm de documents textuels.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4955A471" w:rsidR="007F33D1" w:rsidRDefault="00EF4A4C" w:rsidP="00923766">
      <w:proofErr w:type="spellStart"/>
      <w:r>
        <w:t>Méridé</w:t>
      </w:r>
      <w:proofErr w:type="spellEnd"/>
      <w:r>
        <w:t xml:space="preserve"> Boivin est né le 22 septembre 1900. Ses parents sont Simon Boivin et Lidia Eva Bouchard. Il épouse Lucie Anna Tremblay, fille d’</w:t>
      </w:r>
      <w:proofErr w:type="spellStart"/>
      <w:r>
        <w:t>Elzéar</w:t>
      </w:r>
      <w:proofErr w:type="spellEnd"/>
      <w:r>
        <w:t xml:space="preserve"> Tremblay et de Laure Girard le 28 septembre 1925 à Normandin. Le couple a eu 16 enfants (15 vivants). Mme Tremblay est décédée à la naissance de son dernier-né, lui aussi décédé lors de cette tragédie… </w:t>
      </w:r>
    </w:p>
    <w:p w14:paraId="75925219" w14:textId="09647B20" w:rsidR="00EF4A4C" w:rsidRDefault="00EF4A4C" w:rsidP="00923766"/>
    <w:p w14:paraId="4F2B8EA4" w14:textId="77777777" w:rsidR="00BE66B9" w:rsidRDefault="00EF4A4C" w:rsidP="00923766">
      <w:pPr>
        <w:rPr>
          <w:lang w:eastAsia="en-US"/>
        </w:rPr>
      </w:pPr>
      <w:r>
        <w:t xml:space="preserve">Huissier de profession, mais aussi cultivateur, </w:t>
      </w:r>
      <w:proofErr w:type="spellStart"/>
      <w:r>
        <w:t>Méridé</w:t>
      </w:r>
      <w:proofErr w:type="spellEnd"/>
      <w:r>
        <w:t xml:space="preserve"> Boivin</w:t>
      </w:r>
      <w:r w:rsidR="009A1B99">
        <w:t xml:space="preserve"> était impliqué dans </w:t>
      </w:r>
      <w:r w:rsidR="009A1B99">
        <w:rPr>
          <w:lang w:eastAsia="en-US"/>
        </w:rPr>
        <w:t xml:space="preserve">la Société Renardière modèle de Normandin, un élevage de renards à des fins de reproduction et de la vente de peaux. </w:t>
      </w:r>
      <w:r w:rsidR="00BE66B9">
        <w:rPr>
          <w:lang w:eastAsia="en-US"/>
        </w:rPr>
        <w:t xml:space="preserve">La compagnie prenait place au rang Nord de Normandin, dans le même rang où </w:t>
      </w:r>
      <w:proofErr w:type="spellStart"/>
      <w:r w:rsidR="00BE66B9">
        <w:rPr>
          <w:lang w:eastAsia="en-US"/>
        </w:rPr>
        <w:t>Méridé</w:t>
      </w:r>
      <w:proofErr w:type="spellEnd"/>
      <w:r w:rsidR="00BE66B9">
        <w:rPr>
          <w:lang w:eastAsia="en-US"/>
        </w:rPr>
        <w:t xml:space="preserve"> a vécu bien des années. Par la suite, </w:t>
      </w:r>
      <w:proofErr w:type="spellStart"/>
      <w:r w:rsidR="00BE66B9">
        <w:rPr>
          <w:lang w:eastAsia="en-US"/>
        </w:rPr>
        <w:t>Méridé</w:t>
      </w:r>
      <w:proofErr w:type="spellEnd"/>
      <w:r w:rsidR="00BE66B9">
        <w:rPr>
          <w:lang w:eastAsia="en-US"/>
        </w:rPr>
        <w:t xml:space="preserve"> et sa famille ont résidé au 990, rue St-Cyrille, à Normandin. </w:t>
      </w:r>
    </w:p>
    <w:p w14:paraId="4770829D" w14:textId="77777777" w:rsidR="00BE66B9" w:rsidRDefault="00BE66B9" w:rsidP="00923766">
      <w:pPr>
        <w:rPr>
          <w:lang w:eastAsia="en-US"/>
        </w:rPr>
      </w:pPr>
    </w:p>
    <w:p w14:paraId="6ED43FC8" w14:textId="550BF987" w:rsidR="00EF4A4C" w:rsidRDefault="00BE66B9" w:rsidP="00923766">
      <w:r>
        <w:rPr>
          <w:lang w:eastAsia="en-US"/>
        </w:rPr>
        <w:t>Claudette Cantin et son époux (feu) Normand Boivin ont habité cette maison de 1957 à 2022. Mme Cantin a vendu la demeure en octobre 2022 pour son nouveau logis de l’avenue du Foyer.</w:t>
      </w:r>
      <w:bookmarkStart w:id="1" w:name="_GoBack"/>
      <w:bookmarkEnd w:id="1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3415E7D2" w:rsidR="00561EAD" w:rsidRPr="0045758A" w:rsidRDefault="00F27FD1" w:rsidP="00923766">
      <w:r>
        <w:t xml:space="preserve">Un monsieur Deschênes a récupéré des documents de Mme Claudette Cantin de Normandin afin de les faire conserver à la Société d’histoire. Il s’est présenté au centre d’archives le 12 avril 2023. L’archiviste Frédérique Fradet a vérifié avec Mme Cantin la possibilité d’ouvrir un fonds d’archives au nom de son </w:t>
      </w:r>
      <w:r w:rsidR="00EF4A4C">
        <w:t>beau-</w:t>
      </w:r>
      <w:r>
        <w:t xml:space="preserve">père </w:t>
      </w:r>
      <w:proofErr w:type="spellStart"/>
      <w:r>
        <w:t>Méridé</w:t>
      </w:r>
      <w:proofErr w:type="spellEnd"/>
      <w:r>
        <w:t xml:space="preserve"> Boivin pour y conserver ses documents personnels et professionnels des années 1920 à 1950. </w:t>
      </w:r>
      <w:r w:rsidR="00EF4A4C">
        <w:t xml:space="preserve">Mme Cantin était mariée à feu Normand Boivin, fils de </w:t>
      </w:r>
      <w:proofErr w:type="spellStart"/>
      <w:r w:rsidR="00EF4A4C">
        <w:t>Méridé</w:t>
      </w:r>
      <w:proofErr w:type="spellEnd"/>
      <w:r w:rsidR="00EF4A4C">
        <w:t xml:space="preserve">. </w:t>
      </w:r>
      <w:r>
        <w:t xml:space="preserve">Elle a accepté. Le contrat a été envoyé par la poste pour signature le 13 avril 2023.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3CC83C92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2F761A">
        <w:t xml:space="preserve">livres de comptes, correspondance, reçus, permis et autres documents liés au travail d’huissier ou à la vie familiale de M. </w:t>
      </w:r>
      <w:proofErr w:type="spellStart"/>
      <w:r w:rsidR="002F761A">
        <w:t>Méridé</w:t>
      </w:r>
      <w:proofErr w:type="spellEnd"/>
      <w:r w:rsidR="002F761A">
        <w:t xml:space="preserve"> Boivin, de Normandin, dans les années 1920 à 1950. 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3573A8B0" w:rsidR="00B46FC4" w:rsidRPr="00A674F8" w:rsidRDefault="001153BB" w:rsidP="00923766">
      <w:r>
        <w:t xml:space="preserve">Ce fonds </w:t>
      </w:r>
      <w:r w:rsidR="002F761A">
        <w:t>est pré</w:t>
      </w:r>
      <w:r>
        <w:t>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lastRenderedPageBreak/>
        <w:br w:type="page"/>
      </w:r>
    </w:p>
    <w:p w14:paraId="123F20FF" w14:textId="39AAC7BA" w:rsidR="00B25321" w:rsidRPr="00A674F8" w:rsidRDefault="00C33D0C" w:rsidP="00923766">
      <w:pPr>
        <w:pStyle w:val="Titre"/>
      </w:pPr>
      <w:bookmarkStart w:id="2" w:name="_Toc132209476"/>
      <w:r>
        <w:lastRenderedPageBreak/>
        <w:t>P425</w:t>
      </w:r>
      <w:r w:rsidR="00B25321" w:rsidRPr="00A674F8">
        <w:t xml:space="preserve">/A </w:t>
      </w:r>
      <w:r w:rsidR="00561EAD">
        <w:t>Documents</w:t>
      </w:r>
      <w:r w:rsidR="00AB6798">
        <w:t xml:space="preserve"> </w:t>
      </w:r>
      <w:r w:rsidR="001974B6">
        <w:t>textuels</w:t>
      </w:r>
      <w:bookmarkEnd w:id="2"/>
    </w:p>
    <w:p w14:paraId="6AABE0EB" w14:textId="0CF8FAA8" w:rsidR="00183B9F" w:rsidRDefault="00183B9F" w:rsidP="00183B9F">
      <w:pPr>
        <w:rPr>
          <w:lang w:eastAsia="en-US"/>
        </w:rPr>
      </w:pPr>
      <w:r>
        <w:rPr>
          <w:lang w:eastAsia="en-US"/>
        </w:rPr>
        <w:t xml:space="preserve">– </w:t>
      </w:r>
      <w:r w:rsidR="00F83EEA">
        <w:rPr>
          <w:lang w:eastAsia="en-US"/>
        </w:rPr>
        <w:t>[192</w:t>
      </w:r>
      <w:proofErr w:type="gramStart"/>
      <w:r w:rsidR="00F83EEA">
        <w:rPr>
          <w:lang w:eastAsia="en-US"/>
        </w:rPr>
        <w:t>-]-</w:t>
      </w:r>
      <w:proofErr w:type="gramEnd"/>
      <w:r>
        <w:rPr>
          <w:lang w:eastAsia="en-US"/>
        </w:rPr>
        <w:t xml:space="preserve">1957. – </w:t>
      </w:r>
      <w:r w:rsidR="00F83EEA">
        <w:rPr>
          <w:lang w:eastAsia="en-US"/>
        </w:rPr>
        <w:t>4</w:t>
      </w:r>
      <w:r>
        <w:rPr>
          <w:lang w:eastAsia="en-US"/>
        </w:rPr>
        <w:t>,</w:t>
      </w:r>
      <w:r w:rsidR="00F83EEA">
        <w:rPr>
          <w:lang w:eastAsia="en-US"/>
        </w:rPr>
        <w:t>6</w:t>
      </w:r>
      <w:r>
        <w:rPr>
          <w:lang w:eastAsia="en-US"/>
        </w:rPr>
        <w:t xml:space="preserve"> cm de documents textuels. 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19C86F12" w:rsidR="001E5A46" w:rsidRPr="00A674F8" w:rsidRDefault="00C33D0C" w:rsidP="00923766">
      <w:pPr>
        <w:pStyle w:val="Titre2"/>
      </w:pPr>
      <w:bookmarkStart w:id="3" w:name="_Toc132209477"/>
      <w:r>
        <w:t>P425</w:t>
      </w:r>
      <w:r w:rsidR="00B25321" w:rsidRPr="00A674F8">
        <w:t xml:space="preserve">/A1 </w:t>
      </w:r>
      <w:r w:rsidR="001974B6">
        <w:t>Carrière</w:t>
      </w:r>
      <w:bookmarkEnd w:id="3"/>
    </w:p>
    <w:p w14:paraId="66EA8DAE" w14:textId="1893BA7C" w:rsidR="00183B9F" w:rsidRDefault="00183B9F" w:rsidP="00183B9F">
      <w:pPr>
        <w:rPr>
          <w:lang w:eastAsia="en-US"/>
        </w:rPr>
      </w:pPr>
      <w:r>
        <w:rPr>
          <w:lang w:eastAsia="en-US"/>
        </w:rPr>
        <w:t>– [192</w:t>
      </w:r>
      <w:proofErr w:type="gramStart"/>
      <w:r>
        <w:rPr>
          <w:lang w:eastAsia="en-US"/>
        </w:rPr>
        <w:t>-]-</w:t>
      </w:r>
      <w:proofErr w:type="gramEnd"/>
      <w:r>
        <w:rPr>
          <w:lang w:eastAsia="en-US"/>
        </w:rPr>
        <w:t xml:space="preserve">1946. – 4,5 cm de documents textuels. </w:t>
      </w:r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362203FE" w:rsidR="00AB6798" w:rsidRDefault="00AB6798" w:rsidP="00923766">
      <w:r>
        <w:t xml:space="preserve">Cette sous-série comprend </w:t>
      </w:r>
      <w:r w:rsidR="00BE4A54">
        <w:t xml:space="preserve">des documents de la carrière d’huissier de M. </w:t>
      </w:r>
      <w:proofErr w:type="spellStart"/>
      <w:r w:rsidR="00BE4A54">
        <w:t>Méridé</w:t>
      </w:r>
      <w:proofErr w:type="spellEnd"/>
      <w:r w:rsidR="00BE4A54">
        <w:t xml:space="preserve"> Boivin et de ses activités professionnelles, dont la chasse et pêche ainsi que l’agriculture.</w:t>
      </w:r>
    </w:p>
    <w:p w14:paraId="529F7C27" w14:textId="77777777" w:rsidR="00BE4A54" w:rsidRPr="00A674F8" w:rsidRDefault="00BE4A54" w:rsidP="00923766"/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87FDB72" w14:textId="77777777" w:rsidR="00BE4A54" w:rsidRDefault="00BE4A54" w:rsidP="00BE4A54">
            <w:pPr>
              <w:rPr>
                <w:lang w:eastAsia="en-US"/>
              </w:rPr>
            </w:pPr>
            <w:r>
              <w:rPr>
                <w:lang w:eastAsia="en-US"/>
              </w:rPr>
              <w:t>Boîte multiple</w:t>
            </w:r>
          </w:p>
          <w:p w14:paraId="5C129448" w14:textId="77777777" w:rsidR="00BE4A54" w:rsidRDefault="00BE4A54" w:rsidP="00BE4A54">
            <w:pPr>
              <w:rPr>
                <w:lang w:eastAsia="en-US"/>
              </w:rPr>
            </w:pPr>
            <w:r>
              <w:rPr>
                <w:lang w:eastAsia="en-US"/>
              </w:rPr>
              <w:t>R07-E04-T04</w:t>
            </w:r>
          </w:p>
          <w:p w14:paraId="77BCE9B0" w14:textId="3CB4A08B" w:rsidR="00E57F6F" w:rsidRPr="00A674F8" w:rsidRDefault="00E57F6F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  <w:hideMark/>
          </w:tcPr>
          <w:p w14:paraId="255E0298" w14:textId="532205CC" w:rsidR="00E57F6F" w:rsidRPr="00B321DF" w:rsidRDefault="00C33D0C" w:rsidP="00B321DF">
            <w:pPr>
              <w:pStyle w:val="Niveau3"/>
            </w:pPr>
            <w:bookmarkStart w:id="4" w:name="_Toc132209478"/>
            <w:r>
              <w:t>P425</w:t>
            </w:r>
            <w:r w:rsidR="00E57F6F" w:rsidRPr="00B321DF">
              <w:t xml:space="preserve">/A1/1 : </w:t>
            </w:r>
            <w:r>
              <w:t>Contrats et rapports</w:t>
            </w:r>
            <w:bookmarkEnd w:id="4"/>
          </w:p>
          <w:p w14:paraId="24147459" w14:textId="46628441" w:rsidR="00BE4A54" w:rsidRDefault="00BE4A54" w:rsidP="00BE4A54">
            <w:pPr>
              <w:rPr>
                <w:lang w:eastAsia="en-US"/>
              </w:rPr>
            </w:pPr>
            <w:r>
              <w:rPr>
                <w:lang w:eastAsia="en-US"/>
              </w:rPr>
              <w:t>– [192</w:t>
            </w:r>
            <w:proofErr w:type="gramStart"/>
            <w:r>
              <w:rPr>
                <w:lang w:eastAsia="en-US"/>
              </w:rPr>
              <w:t>-]-</w:t>
            </w:r>
            <w:proofErr w:type="gramEnd"/>
            <w:r>
              <w:rPr>
                <w:lang w:eastAsia="en-US"/>
              </w:rPr>
              <w:t xml:space="preserve">1946. – 0,3 cm de documents textuels. </w:t>
            </w:r>
          </w:p>
          <w:p w14:paraId="22964C39" w14:textId="5B45415E" w:rsidR="00E57F6F" w:rsidRDefault="00E57F6F" w:rsidP="00923766">
            <w:pPr>
              <w:rPr>
                <w:lang w:eastAsia="en-US"/>
              </w:rPr>
            </w:pPr>
          </w:p>
          <w:p w14:paraId="0AE9A053" w14:textId="0E9565F0" w:rsidR="00C33D0C" w:rsidRDefault="00C33D0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Contrat mentionnant les quantités de peaux détenues pour la vente de la Coopérative des éleveurs d’animaux à fourrures, 42, rue St-Pierre, Québec, signé par </w:t>
            </w:r>
            <w:proofErr w:type="spellStart"/>
            <w:r>
              <w:rPr>
                <w:lang w:eastAsia="en-US"/>
              </w:rPr>
              <w:t>Méridé</w:t>
            </w:r>
            <w:proofErr w:type="spellEnd"/>
            <w:r>
              <w:rPr>
                <w:lang w:eastAsia="en-US"/>
              </w:rPr>
              <w:t xml:space="preserve"> Boivin au nom de la Renardière modèle de Normandin. – 26 novembre 1931. – 1 feuille. </w:t>
            </w:r>
          </w:p>
          <w:p w14:paraId="26503A8F" w14:textId="6EE3464E" w:rsidR="00C33D0C" w:rsidRDefault="00C33D0C" w:rsidP="00923766">
            <w:pPr>
              <w:rPr>
                <w:lang w:eastAsia="en-US"/>
              </w:rPr>
            </w:pPr>
          </w:p>
          <w:p w14:paraId="200D0DAF" w14:textId="5197E814" w:rsidR="00C33D0C" w:rsidRDefault="00C33D0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Contrat vierge de la Loi des Mines du Québec, département de la Colonisation, des Mines et Pêcheries, avis de l’établissement d’un Claim. – [192-]. – 1 feuille légale recto-verso. </w:t>
            </w:r>
          </w:p>
          <w:p w14:paraId="4BAF22C1" w14:textId="18D517A3" w:rsidR="00C33D0C" w:rsidRDefault="00C33D0C" w:rsidP="00923766">
            <w:pPr>
              <w:rPr>
                <w:lang w:eastAsia="en-US"/>
              </w:rPr>
            </w:pPr>
          </w:p>
          <w:p w14:paraId="41F893AB" w14:textId="02E432A2" w:rsidR="00C33D0C" w:rsidRDefault="00C33D0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Rapport confidentiel sur les frais d’exploitation du commerce de détail en 1945, du Bureau fédéral de la Statistique. – 15 avril 1946. – 2 feuilles légales; manuscrites.</w:t>
            </w:r>
          </w:p>
          <w:p w14:paraId="24ACF8BE" w14:textId="1ACF5403" w:rsidR="00C33D0C" w:rsidRDefault="00C33D0C" w:rsidP="00923766">
            <w:pPr>
              <w:rPr>
                <w:lang w:eastAsia="en-US"/>
              </w:rPr>
            </w:pPr>
          </w:p>
          <w:p w14:paraId="1ED6B967" w14:textId="22FDEFC6" w:rsidR="00C33D0C" w:rsidRDefault="00C33D0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Acte de formation de la Société La Renardière, modèle de Normandin, pour faire l’élevage de renards, signé par </w:t>
            </w:r>
            <w:proofErr w:type="spellStart"/>
            <w:r>
              <w:rPr>
                <w:lang w:eastAsia="en-US"/>
              </w:rPr>
              <w:t>Méridé</w:t>
            </w:r>
            <w:proofErr w:type="spellEnd"/>
            <w:r>
              <w:rPr>
                <w:lang w:eastAsia="en-US"/>
              </w:rPr>
              <w:t xml:space="preserve"> Boivin, fils cultivateur, à Roberval. – 23 avril 1931. – 2 feuilles légales; manuscrites. </w:t>
            </w: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4CA5368C" w14:textId="77777777" w:rsidR="00BE4A54" w:rsidRDefault="00BE4A54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Boîte multiple</w:t>
            </w:r>
          </w:p>
          <w:p w14:paraId="792A6C8D" w14:textId="77777777" w:rsidR="00BE4A54" w:rsidRDefault="00BE4A54" w:rsidP="00BE4A54">
            <w:pPr>
              <w:rPr>
                <w:lang w:eastAsia="en-US"/>
              </w:rPr>
            </w:pPr>
            <w:r>
              <w:rPr>
                <w:lang w:eastAsia="en-US"/>
              </w:rPr>
              <w:t>R07-E04-T04</w:t>
            </w:r>
          </w:p>
          <w:p w14:paraId="0CB3FBD5" w14:textId="5E5A636D" w:rsidR="00BE4A54" w:rsidRPr="00A674F8" w:rsidRDefault="00BE4A54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58B1C80E" w:rsidR="00C11F5D" w:rsidRPr="00B321DF" w:rsidRDefault="00C33D0C" w:rsidP="00C11F5D">
            <w:pPr>
              <w:pStyle w:val="Niveau3"/>
            </w:pPr>
            <w:bookmarkStart w:id="5" w:name="_Toc132209479"/>
            <w:r>
              <w:t>P425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BE4A54">
              <w:t>Permis</w:t>
            </w:r>
            <w:bookmarkEnd w:id="5"/>
          </w:p>
          <w:p w14:paraId="4F4A2FF1" w14:textId="54615223" w:rsidR="00183B9F" w:rsidRDefault="00183B9F" w:rsidP="00183B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1931. – 1 page de documents textuels. </w:t>
            </w:r>
          </w:p>
          <w:p w14:paraId="38CF3839" w14:textId="4C788695" w:rsidR="00C11F5D" w:rsidRDefault="00C11F5D" w:rsidP="00C11F5D">
            <w:pPr>
              <w:rPr>
                <w:lang w:eastAsia="en-US"/>
              </w:rPr>
            </w:pPr>
          </w:p>
          <w:p w14:paraId="6EF0879F" w14:textId="7B0B520A" w:rsidR="00BE4A54" w:rsidRDefault="00BE4A54" w:rsidP="00C11F5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Permis de ferme d’élevage d’animaux à fourrure pour fin de reproduction délivré à M. </w:t>
            </w:r>
            <w:proofErr w:type="spellStart"/>
            <w:r>
              <w:rPr>
                <w:lang w:eastAsia="en-US"/>
              </w:rPr>
              <w:t>Méridé</w:t>
            </w:r>
            <w:proofErr w:type="spellEnd"/>
            <w:r>
              <w:rPr>
                <w:lang w:eastAsia="en-US"/>
              </w:rPr>
              <w:t xml:space="preserve"> Boivin en novembre 1931 par le département de la Colonisation, de la Chasse et des Pêcheries de la province de Québec. – 1931 – 1 demie-feuille; manuscrite.</w:t>
            </w: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4FCF6F56" w14:textId="77777777" w:rsidR="00BE4A54" w:rsidRDefault="00BE4A54" w:rsidP="00BE4A5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Boîte multiple</w:t>
            </w:r>
          </w:p>
          <w:p w14:paraId="63EF26A2" w14:textId="77777777" w:rsidR="00BE4A54" w:rsidRDefault="00BE4A54" w:rsidP="00BE4A54">
            <w:pPr>
              <w:rPr>
                <w:lang w:eastAsia="en-US"/>
              </w:rPr>
            </w:pPr>
            <w:r>
              <w:rPr>
                <w:lang w:eastAsia="en-US"/>
              </w:rPr>
              <w:t>R07-E04-T04</w:t>
            </w:r>
          </w:p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054A4D36" w14:textId="589BF699" w:rsidR="00561EAD" w:rsidRDefault="00C33D0C" w:rsidP="00C11F5D">
            <w:pPr>
              <w:pStyle w:val="Niveau3"/>
            </w:pPr>
            <w:bookmarkStart w:id="6" w:name="_Toc132209480"/>
            <w:r>
              <w:t>P425</w:t>
            </w:r>
            <w:r w:rsidR="00561EAD" w:rsidRPr="00561EAD">
              <w:t xml:space="preserve">/A1/3 : </w:t>
            </w:r>
            <w:r w:rsidR="00BE4A54">
              <w:t>Correspondance</w:t>
            </w:r>
            <w:bookmarkEnd w:id="6"/>
          </w:p>
          <w:p w14:paraId="0E80BAF4" w14:textId="44EE57A6" w:rsidR="00BE4A54" w:rsidRDefault="00BE4A54" w:rsidP="00BE4A5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1927-1954. – 0,2 cm de documents textuels. </w:t>
            </w:r>
          </w:p>
          <w:p w14:paraId="2521BABF" w14:textId="4FE452D3" w:rsidR="00BE4A54" w:rsidRPr="00BE4A54" w:rsidRDefault="00BE4A54" w:rsidP="00BE4A54"/>
        </w:tc>
      </w:tr>
      <w:tr w:rsidR="00F744A7" w:rsidRPr="00A674F8" w14:paraId="5592DB6E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4521FE5C" w14:textId="77777777" w:rsidR="00F744A7" w:rsidRDefault="00F744A7" w:rsidP="00F744A7">
            <w:pPr>
              <w:rPr>
                <w:lang w:eastAsia="en-US"/>
              </w:rPr>
            </w:pPr>
            <w:r>
              <w:rPr>
                <w:lang w:eastAsia="en-US"/>
              </w:rPr>
              <w:t>Boîte multiple</w:t>
            </w:r>
          </w:p>
          <w:p w14:paraId="4427EFC8" w14:textId="77777777" w:rsidR="00F744A7" w:rsidRDefault="00F744A7" w:rsidP="00F744A7">
            <w:pPr>
              <w:rPr>
                <w:lang w:eastAsia="en-US"/>
              </w:rPr>
            </w:pPr>
            <w:r>
              <w:rPr>
                <w:lang w:eastAsia="en-US"/>
              </w:rPr>
              <w:t>R07-E04-T04</w:t>
            </w:r>
          </w:p>
          <w:p w14:paraId="3C3AF849" w14:textId="77777777" w:rsidR="00F744A7" w:rsidRPr="00A674F8" w:rsidRDefault="00F744A7" w:rsidP="00F744A7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4B2695C3" w14:textId="3BC69F05" w:rsidR="00F744A7" w:rsidRDefault="00F744A7" w:rsidP="00F744A7">
            <w:pPr>
              <w:pStyle w:val="Niveau3"/>
            </w:pPr>
            <w:bookmarkStart w:id="7" w:name="_Toc132209481"/>
            <w:r>
              <w:t>P425</w:t>
            </w:r>
            <w:r w:rsidRPr="00561EAD">
              <w:t>/A1/</w:t>
            </w:r>
            <w:r>
              <w:t>4</w:t>
            </w:r>
            <w:r w:rsidRPr="00561EAD">
              <w:t xml:space="preserve"> : </w:t>
            </w:r>
            <w:r>
              <w:t>Livres de comptes d’huissier</w:t>
            </w:r>
            <w:bookmarkEnd w:id="7"/>
          </w:p>
          <w:p w14:paraId="224C25F8" w14:textId="3362955A" w:rsidR="00F744A7" w:rsidRDefault="00F744A7" w:rsidP="00F744A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1928-1954. – 4 cm de documents textuels. </w:t>
            </w:r>
          </w:p>
          <w:p w14:paraId="271B1D3D" w14:textId="77777777" w:rsidR="00F744A7" w:rsidRDefault="00F744A7" w:rsidP="00F744A7">
            <w:pPr>
              <w:pStyle w:val="Niveau3"/>
            </w:pPr>
          </w:p>
          <w:p w14:paraId="286E416F" w14:textId="4B0F9F49" w:rsidR="00F744A7" w:rsidRDefault="00F744A7" w:rsidP="00F744A7">
            <w:r>
              <w:t xml:space="preserve">Deux livres de comptes manuscrits, transcrits par M. </w:t>
            </w:r>
            <w:proofErr w:type="spellStart"/>
            <w:r>
              <w:t>Méridé</w:t>
            </w:r>
            <w:proofErr w:type="spellEnd"/>
            <w:r>
              <w:t xml:space="preserve"> Boivin dans le cadre de son travail d’huissier à Normandin. – 1928-1932. – 1938-1954. – 2 livres usés.</w:t>
            </w:r>
          </w:p>
          <w:p w14:paraId="3D53DEB0" w14:textId="165A7CB1" w:rsidR="00F744A7" w:rsidRPr="00F744A7" w:rsidRDefault="00F744A7" w:rsidP="00F744A7"/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2EFCF39A" w:rsidR="00E57F6F" w:rsidRPr="00A674F8" w:rsidRDefault="00C33D0C" w:rsidP="00923766">
      <w:pPr>
        <w:pStyle w:val="Titre2"/>
      </w:pPr>
      <w:bookmarkStart w:id="8" w:name="_Toc132209482"/>
      <w:r>
        <w:t>P425</w:t>
      </w:r>
      <w:r w:rsidR="00E57F6F" w:rsidRPr="00A674F8">
        <w:t xml:space="preserve">/A2 </w:t>
      </w:r>
      <w:r w:rsidR="00BE4A54">
        <w:t>Famille et effets personnels</w:t>
      </w:r>
      <w:bookmarkEnd w:id="8"/>
      <w:r>
        <w:t xml:space="preserve"> </w:t>
      </w:r>
    </w:p>
    <w:p w14:paraId="7EED31AA" w14:textId="1FC106D0" w:rsidR="00183B9F" w:rsidRDefault="00183B9F" w:rsidP="00183B9F">
      <w:pPr>
        <w:rPr>
          <w:lang w:eastAsia="en-US"/>
        </w:rPr>
      </w:pPr>
      <w:r>
        <w:rPr>
          <w:lang w:eastAsia="en-US"/>
        </w:rPr>
        <w:t xml:space="preserve">– 1931-1957. – 0,1 cm de documents textuels. </w:t>
      </w:r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5CDD2F73" w14:textId="77777777" w:rsidR="00BE4A54" w:rsidRDefault="00BE4A54" w:rsidP="00BE4A54">
            <w:pPr>
              <w:rPr>
                <w:lang w:eastAsia="en-US"/>
              </w:rPr>
            </w:pPr>
            <w:r>
              <w:rPr>
                <w:lang w:eastAsia="en-US"/>
              </w:rPr>
              <w:t>Boîte multiple</w:t>
            </w:r>
          </w:p>
          <w:p w14:paraId="2C72410B" w14:textId="77777777" w:rsidR="00BE4A54" w:rsidRDefault="00BE4A54" w:rsidP="00BE4A54">
            <w:pPr>
              <w:rPr>
                <w:lang w:eastAsia="en-US"/>
              </w:rPr>
            </w:pPr>
            <w:r>
              <w:rPr>
                <w:lang w:eastAsia="en-US"/>
              </w:rPr>
              <w:t>R07-E04-T04</w:t>
            </w:r>
          </w:p>
          <w:p w14:paraId="13D2183A" w14:textId="68AA005F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  <w:hideMark/>
          </w:tcPr>
          <w:p w14:paraId="7DF82922" w14:textId="290AA7D2" w:rsidR="00561EAD" w:rsidRDefault="00C33D0C" w:rsidP="00AB6798">
            <w:pPr>
              <w:pStyle w:val="Niveau3"/>
            </w:pPr>
            <w:bookmarkStart w:id="9" w:name="_Toc132209483"/>
            <w:r>
              <w:t>P425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>
              <w:t>Registres</w:t>
            </w:r>
            <w:bookmarkEnd w:id="9"/>
          </w:p>
          <w:p w14:paraId="0707219A" w14:textId="5CB4D557" w:rsidR="00C11F5D" w:rsidRDefault="00BE4A54" w:rsidP="00C33D0C">
            <w:pPr>
              <w:rPr>
                <w:lang w:eastAsia="en-US"/>
              </w:rPr>
            </w:pPr>
            <w:r>
              <w:rPr>
                <w:lang w:eastAsia="en-US"/>
              </w:rPr>
              <w:t>–</w:t>
            </w:r>
            <w:r w:rsidR="00C33D0C">
              <w:rPr>
                <w:lang w:eastAsia="en-US"/>
              </w:rPr>
              <w:t xml:space="preserve"> 1957. – 1 page de documents textuels. </w:t>
            </w:r>
          </w:p>
          <w:p w14:paraId="2D151AFC" w14:textId="77777777" w:rsidR="00C33D0C" w:rsidRDefault="00C33D0C" w:rsidP="00C33D0C">
            <w:pPr>
              <w:rPr>
                <w:lang w:eastAsia="en-US"/>
              </w:rPr>
            </w:pPr>
          </w:p>
          <w:p w14:paraId="3ABADB16" w14:textId="77777777" w:rsidR="00C33D0C" w:rsidRDefault="00C33D0C" w:rsidP="00C33D0C">
            <w:pPr>
              <w:rPr>
                <w:lang w:eastAsia="en-US"/>
              </w:rPr>
            </w:pPr>
            <w:r>
              <w:rPr>
                <w:lang w:eastAsia="en-US"/>
              </w:rPr>
              <w:t>Registre de baptême de Joseph-Raymond</w:t>
            </w:r>
            <w:r w:rsidR="00BE4A54">
              <w:rPr>
                <w:lang w:eastAsia="en-US"/>
              </w:rPr>
              <w:t>-Jean-Yves Pouliot, né à Albanel en 1936, certificat délivré en 1957. – 1936. – 1 page; manuscrite, au stylo couleur.</w:t>
            </w:r>
          </w:p>
          <w:p w14:paraId="344EF9CF" w14:textId="7A160B42" w:rsidR="00BE4A54" w:rsidRPr="00A674F8" w:rsidRDefault="00BE4A54" w:rsidP="00C33D0C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F37DF1F" w14:textId="20B6985D" w:rsidR="00C11F5D" w:rsidRPr="00B321DF" w:rsidRDefault="00C33D0C" w:rsidP="007F33D1">
            <w:pPr>
              <w:pStyle w:val="Niveau3"/>
            </w:pPr>
            <w:bookmarkStart w:id="10" w:name="_Toc132209484"/>
            <w:r>
              <w:t>P425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BE4A54">
              <w:t>Reçus</w:t>
            </w:r>
            <w:bookmarkEnd w:id="10"/>
          </w:p>
          <w:p w14:paraId="0315F1C3" w14:textId="29445C65" w:rsidR="00BE4A54" w:rsidRDefault="00BE4A54" w:rsidP="00BE4A5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1931-1951. – 2 pages de documents textuels. </w:t>
            </w:r>
          </w:p>
          <w:p w14:paraId="1D77B162" w14:textId="7370E7C5" w:rsidR="00C11F5D" w:rsidRDefault="00C11F5D" w:rsidP="00BE4A54">
            <w:pPr>
              <w:rPr>
                <w:lang w:eastAsia="en-US"/>
              </w:rPr>
            </w:pPr>
          </w:p>
          <w:p w14:paraId="5D15CFE3" w14:textId="5A8D2C08" w:rsidR="00F744A7" w:rsidRDefault="00084E81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Reçu pour achats de poissons et fruits de mer </w:t>
            </w:r>
            <w:r w:rsidR="00F744A7">
              <w:rPr>
                <w:lang w:eastAsia="en-US"/>
              </w:rPr>
              <w:t xml:space="preserve">au </w:t>
            </w:r>
            <w:proofErr w:type="spellStart"/>
            <w:r w:rsidR="00F744A7">
              <w:rPr>
                <w:lang w:eastAsia="en-US"/>
              </w:rPr>
              <w:t>Dominic</w:t>
            </w:r>
            <w:proofErr w:type="spellEnd"/>
            <w:r w:rsidR="00F744A7">
              <w:rPr>
                <w:lang w:eastAsia="en-US"/>
              </w:rPr>
              <w:t xml:space="preserve"> Fish &amp; Fruit Limited de Chicoutimi en 1931. – 1 demie-feuille; dactylographiée et annotée au plomb, légèrement déchirée.</w:t>
            </w:r>
          </w:p>
          <w:p w14:paraId="109E33AB" w14:textId="77777777" w:rsidR="00F744A7" w:rsidRDefault="00F744A7" w:rsidP="007F33D1">
            <w:pPr>
              <w:rPr>
                <w:lang w:eastAsia="en-US"/>
              </w:rPr>
            </w:pPr>
          </w:p>
          <w:p w14:paraId="13DCBFAA" w14:textId="36C04383" w:rsidR="00C11F5D" w:rsidRPr="00A674F8" w:rsidRDefault="00F744A7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La </w:t>
            </w:r>
            <w:r w:rsidR="00084E81">
              <w:rPr>
                <w:lang w:eastAsia="en-US"/>
              </w:rPr>
              <w:t>facture pour les honoraires d</w:t>
            </w:r>
            <w:r>
              <w:rPr>
                <w:lang w:eastAsia="en-US"/>
              </w:rPr>
              <w:t xml:space="preserve">u </w:t>
            </w:r>
            <w:r w:rsidR="00084E81">
              <w:rPr>
                <w:lang w:eastAsia="en-US"/>
              </w:rPr>
              <w:t>doc</w:t>
            </w:r>
            <w:r>
              <w:rPr>
                <w:lang w:eastAsia="en-US"/>
              </w:rPr>
              <w:t xml:space="preserve">teur L.P. Simard de l’Hôtel-Dieu St-Vallier de Chicoutimi, pour couvrir les consultations du 26 novembre au 29 janvier 1951. – 5 mars 1951. – 1 demie-feuille; dactylographiée avec notes manuscrites au stylo bleu. </w:t>
            </w: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sectPr w:rsidR="00E57F6F" w:rsidSect="00F22AC1"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C573D" w14:textId="77777777" w:rsidR="00A92D64" w:rsidRDefault="00A92D64" w:rsidP="00923766">
      <w:r>
        <w:separator/>
      </w:r>
    </w:p>
  </w:endnote>
  <w:endnote w:type="continuationSeparator" w:id="0">
    <w:p w14:paraId="4242EE7D" w14:textId="77777777" w:rsidR="00A92D64" w:rsidRDefault="00A92D64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4A400EA5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8A238E">
      <w:rPr>
        <w:sz w:val="20"/>
      </w:rPr>
      <w:t>425</w:t>
    </w:r>
    <w:r>
      <w:rPr>
        <w:sz w:val="20"/>
      </w:rPr>
      <w:t xml:space="preserve"> Fonds</w:t>
    </w:r>
    <w:r w:rsidR="009F0832">
      <w:rPr>
        <w:sz w:val="20"/>
      </w:rPr>
      <w:t xml:space="preserve"> </w:t>
    </w:r>
    <w:proofErr w:type="spellStart"/>
    <w:r w:rsidR="008A238E">
      <w:rPr>
        <w:sz w:val="20"/>
      </w:rPr>
      <w:t>Méridé</w:t>
    </w:r>
    <w:proofErr w:type="spellEnd"/>
    <w:r w:rsidR="008A238E">
      <w:rPr>
        <w:sz w:val="20"/>
      </w:rPr>
      <w:t xml:space="preserve"> Boivin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7B568" w14:textId="77777777" w:rsidR="00A92D64" w:rsidRDefault="00A92D64" w:rsidP="00923766">
      <w:r>
        <w:separator/>
      </w:r>
    </w:p>
  </w:footnote>
  <w:footnote w:type="continuationSeparator" w:id="0">
    <w:p w14:paraId="73DD5DE9" w14:textId="77777777" w:rsidR="00A92D64" w:rsidRDefault="00A92D64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52383"/>
    <w:multiLevelType w:val="hybridMultilevel"/>
    <w:tmpl w:val="20A0E6A4"/>
    <w:lvl w:ilvl="0" w:tplc="CE02AAE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D698C"/>
    <w:multiLevelType w:val="hybridMultilevel"/>
    <w:tmpl w:val="F67C770E"/>
    <w:lvl w:ilvl="0" w:tplc="77C08A6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53947"/>
    <w:rsid w:val="000723B8"/>
    <w:rsid w:val="000810CE"/>
    <w:rsid w:val="00084E81"/>
    <w:rsid w:val="000A440C"/>
    <w:rsid w:val="000F7851"/>
    <w:rsid w:val="00100C2C"/>
    <w:rsid w:val="001153BB"/>
    <w:rsid w:val="00136DC0"/>
    <w:rsid w:val="00166949"/>
    <w:rsid w:val="00166C91"/>
    <w:rsid w:val="00183B9F"/>
    <w:rsid w:val="001974B6"/>
    <w:rsid w:val="001D5C99"/>
    <w:rsid w:val="001E1F02"/>
    <w:rsid w:val="001E22C8"/>
    <w:rsid w:val="001E5A46"/>
    <w:rsid w:val="00203174"/>
    <w:rsid w:val="002273FD"/>
    <w:rsid w:val="0023736A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2F761A"/>
    <w:rsid w:val="0030124F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71BBF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17510"/>
    <w:rsid w:val="007215FD"/>
    <w:rsid w:val="007259C3"/>
    <w:rsid w:val="0076644B"/>
    <w:rsid w:val="00797D5C"/>
    <w:rsid w:val="007F33D1"/>
    <w:rsid w:val="0082184E"/>
    <w:rsid w:val="00840FF1"/>
    <w:rsid w:val="00850264"/>
    <w:rsid w:val="00864E13"/>
    <w:rsid w:val="00881FC3"/>
    <w:rsid w:val="008874A8"/>
    <w:rsid w:val="008940D9"/>
    <w:rsid w:val="008A0AA0"/>
    <w:rsid w:val="008A238E"/>
    <w:rsid w:val="008C3DCA"/>
    <w:rsid w:val="008D64A5"/>
    <w:rsid w:val="00922E8E"/>
    <w:rsid w:val="00923766"/>
    <w:rsid w:val="00931389"/>
    <w:rsid w:val="0094294B"/>
    <w:rsid w:val="009534B2"/>
    <w:rsid w:val="009705AB"/>
    <w:rsid w:val="009A1B99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D64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E4A54"/>
    <w:rsid w:val="00BE66B9"/>
    <w:rsid w:val="00BF7589"/>
    <w:rsid w:val="00C071C8"/>
    <w:rsid w:val="00C11F5D"/>
    <w:rsid w:val="00C1275D"/>
    <w:rsid w:val="00C33D0C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EF4A4C"/>
    <w:rsid w:val="00F22AC1"/>
    <w:rsid w:val="00F27FD1"/>
    <w:rsid w:val="00F3008F"/>
    <w:rsid w:val="00F41408"/>
    <w:rsid w:val="00F43CBC"/>
    <w:rsid w:val="00F568C7"/>
    <w:rsid w:val="00F64BAF"/>
    <w:rsid w:val="00F744A7"/>
    <w:rsid w:val="00F75A63"/>
    <w:rsid w:val="00F83EEA"/>
    <w:rsid w:val="00F865F1"/>
    <w:rsid w:val="00F9148F"/>
    <w:rsid w:val="00FA474E"/>
    <w:rsid w:val="00FC3D97"/>
    <w:rsid w:val="00FE7279"/>
    <w:rsid w:val="00FF448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C3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131</TotalTime>
  <Pages>6</Pages>
  <Words>953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18</cp:revision>
  <dcterms:created xsi:type="dcterms:W3CDTF">2020-01-13T16:46:00Z</dcterms:created>
  <dcterms:modified xsi:type="dcterms:W3CDTF">2023-04-13T13:13:00Z</dcterms:modified>
</cp:coreProperties>
</file>