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00603A12" w:rsidR="00B46FC4" w:rsidRPr="00A674F8" w:rsidRDefault="00B46FC4" w:rsidP="00923766">
      <w:pPr>
        <w:jc w:val="center"/>
      </w:pPr>
      <w:r w:rsidRPr="00A674F8">
        <w:t xml:space="preserve">FONDS </w:t>
      </w:r>
      <w:r w:rsidR="00C801DE">
        <w:rPr>
          <w:caps/>
        </w:rPr>
        <w:t>irénée niquet et cécile gauthier</w:t>
      </w:r>
    </w:p>
    <w:p w14:paraId="30C3A788" w14:textId="308FCCDA" w:rsidR="00B46FC4" w:rsidRPr="00A674F8" w:rsidRDefault="00DA6900" w:rsidP="00923766">
      <w:pPr>
        <w:jc w:val="center"/>
      </w:pPr>
      <w:r>
        <w:t>P</w:t>
      </w:r>
      <w:r w:rsidR="00C801DE">
        <w:t>422</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78E232F0" w:rsidR="00B46FC4" w:rsidRDefault="00B148D8" w:rsidP="00923766">
      <w:pPr>
        <w:jc w:val="center"/>
      </w:pPr>
      <w:r>
        <w:t xml:space="preserve">Rédigé par </w:t>
      </w:r>
      <w:r w:rsidR="00C801DE">
        <w:t>Frédérique Fradet</w:t>
      </w:r>
    </w:p>
    <w:p w14:paraId="17312073" w14:textId="5EE2F137" w:rsidR="00B148D8" w:rsidRPr="00A674F8" w:rsidRDefault="00B148D8" w:rsidP="00923766">
      <w:pPr>
        <w:jc w:val="center"/>
      </w:pPr>
      <w:r>
        <w:t xml:space="preserve">Le </w:t>
      </w:r>
      <w:r w:rsidR="00C801DE">
        <w:t>14 février 2023</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06E927B7" w14:textId="2712A1D9" w:rsidR="00EF77A3"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84804793" w:history="1">
        <w:r w:rsidR="00EF77A3" w:rsidRPr="00565512">
          <w:rPr>
            <w:rStyle w:val="Lienhypertexte"/>
            <w:noProof/>
          </w:rPr>
          <w:t>PRÉSENTATION DU FONDS</w:t>
        </w:r>
        <w:r w:rsidR="00EF77A3">
          <w:rPr>
            <w:noProof/>
            <w:webHidden/>
          </w:rPr>
          <w:tab/>
        </w:r>
        <w:r w:rsidR="00EF77A3">
          <w:rPr>
            <w:noProof/>
            <w:webHidden/>
          </w:rPr>
          <w:fldChar w:fldCharType="begin"/>
        </w:r>
        <w:r w:rsidR="00EF77A3">
          <w:rPr>
            <w:noProof/>
            <w:webHidden/>
          </w:rPr>
          <w:instrText xml:space="preserve"> PAGEREF _Toc184804793 \h </w:instrText>
        </w:r>
        <w:r w:rsidR="00EF77A3">
          <w:rPr>
            <w:noProof/>
            <w:webHidden/>
          </w:rPr>
        </w:r>
        <w:r w:rsidR="00EF77A3">
          <w:rPr>
            <w:noProof/>
            <w:webHidden/>
          </w:rPr>
          <w:fldChar w:fldCharType="separate"/>
        </w:r>
        <w:r w:rsidR="00EF77A3">
          <w:rPr>
            <w:noProof/>
            <w:webHidden/>
          </w:rPr>
          <w:t>3</w:t>
        </w:r>
        <w:r w:rsidR="00EF77A3">
          <w:rPr>
            <w:noProof/>
            <w:webHidden/>
          </w:rPr>
          <w:fldChar w:fldCharType="end"/>
        </w:r>
      </w:hyperlink>
    </w:p>
    <w:p w14:paraId="39A54C4E" w14:textId="5F6F3755" w:rsidR="00EF77A3" w:rsidRDefault="00306FDF">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84804794" w:history="1">
        <w:r w:rsidR="00EF77A3" w:rsidRPr="00565512">
          <w:rPr>
            <w:rStyle w:val="Lienhypertexte"/>
            <w:noProof/>
          </w:rPr>
          <w:t>P000/A Documents de la famille</w:t>
        </w:r>
        <w:r w:rsidR="00EF77A3">
          <w:rPr>
            <w:noProof/>
            <w:webHidden/>
          </w:rPr>
          <w:tab/>
        </w:r>
        <w:r w:rsidR="00EF77A3">
          <w:rPr>
            <w:noProof/>
            <w:webHidden/>
          </w:rPr>
          <w:fldChar w:fldCharType="begin"/>
        </w:r>
        <w:r w:rsidR="00EF77A3">
          <w:rPr>
            <w:noProof/>
            <w:webHidden/>
          </w:rPr>
          <w:instrText xml:space="preserve"> PAGEREF _Toc184804794 \h </w:instrText>
        </w:r>
        <w:r w:rsidR="00EF77A3">
          <w:rPr>
            <w:noProof/>
            <w:webHidden/>
          </w:rPr>
        </w:r>
        <w:r w:rsidR="00EF77A3">
          <w:rPr>
            <w:noProof/>
            <w:webHidden/>
          </w:rPr>
          <w:fldChar w:fldCharType="separate"/>
        </w:r>
        <w:r w:rsidR="00EF77A3">
          <w:rPr>
            <w:noProof/>
            <w:webHidden/>
          </w:rPr>
          <w:t>5</w:t>
        </w:r>
        <w:r w:rsidR="00EF77A3">
          <w:rPr>
            <w:noProof/>
            <w:webHidden/>
          </w:rPr>
          <w:fldChar w:fldCharType="end"/>
        </w:r>
      </w:hyperlink>
    </w:p>
    <w:p w14:paraId="156D285A" w14:textId="7B890F6A" w:rsidR="00EF77A3" w:rsidRDefault="00306FDF">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4804795" w:history="1">
        <w:r w:rsidR="00EF77A3" w:rsidRPr="00565512">
          <w:rPr>
            <w:rStyle w:val="Lienhypertexte"/>
            <w:noProof/>
          </w:rPr>
          <w:t>P000/A1 Famille Niquet</w:t>
        </w:r>
        <w:r w:rsidR="00EF77A3">
          <w:rPr>
            <w:noProof/>
            <w:webHidden/>
          </w:rPr>
          <w:tab/>
        </w:r>
        <w:r w:rsidR="00EF77A3">
          <w:rPr>
            <w:noProof/>
            <w:webHidden/>
          </w:rPr>
          <w:fldChar w:fldCharType="begin"/>
        </w:r>
        <w:r w:rsidR="00EF77A3">
          <w:rPr>
            <w:noProof/>
            <w:webHidden/>
          </w:rPr>
          <w:instrText xml:space="preserve"> PAGEREF _Toc184804795 \h </w:instrText>
        </w:r>
        <w:r w:rsidR="00EF77A3">
          <w:rPr>
            <w:noProof/>
            <w:webHidden/>
          </w:rPr>
        </w:r>
        <w:r w:rsidR="00EF77A3">
          <w:rPr>
            <w:noProof/>
            <w:webHidden/>
          </w:rPr>
          <w:fldChar w:fldCharType="separate"/>
        </w:r>
        <w:r w:rsidR="00EF77A3">
          <w:rPr>
            <w:noProof/>
            <w:webHidden/>
          </w:rPr>
          <w:t>5</w:t>
        </w:r>
        <w:r w:rsidR="00EF77A3">
          <w:rPr>
            <w:noProof/>
            <w:webHidden/>
          </w:rPr>
          <w:fldChar w:fldCharType="end"/>
        </w:r>
      </w:hyperlink>
    </w:p>
    <w:p w14:paraId="17B1BA46" w14:textId="578D070A" w:rsidR="00EF77A3" w:rsidRDefault="00306FD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4804796" w:history="1">
        <w:r w:rsidR="00EF77A3" w:rsidRPr="00565512">
          <w:rPr>
            <w:rStyle w:val="Lienhypertexte"/>
            <w:noProof/>
          </w:rPr>
          <w:t>P000/A1/1 : Généalogie</w:t>
        </w:r>
        <w:r w:rsidR="00EF77A3">
          <w:rPr>
            <w:noProof/>
            <w:webHidden/>
          </w:rPr>
          <w:tab/>
        </w:r>
        <w:r w:rsidR="00EF77A3">
          <w:rPr>
            <w:noProof/>
            <w:webHidden/>
          </w:rPr>
          <w:fldChar w:fldCharType="begin"/>
        </w:r>
        <w:r w:rsidR="00EF77A3">
          <w:rPr>
            <w:noProof/>
            <w:webHidden/>
          </w:rPr>
          <w:instrText xml:space="preserve"> PAGEREF _Toc184804796 \h </w:instrText>
        </w:r>
        <w:r w:rsidR="00EF77A3">
          <w:rPr>
            <w:noProof/>
            <w:webHidden/>
          </w:rPr>
        </w:r>
        <w:r w:rsidR="00EF77A3">
          <w:rPr>
            <w:noProof/>
            <w:webHidden/>
          </w:rPr>
          <w:fldChar w:fldCharType="separate"/>
        </w:r>
        <w:r w:rsidR="00EF77A3">
          <w:rPr>
            <w:noProof/>
            <w:webHidden/>
          </w:rPr>
          <w:t>5</w:t>
        </w:r>
        <w:r w:rsidR="00EF77A3">
          <w:rPr>
            <w:noProof/>
            <w:webHidden/>
          </w:rPr>
          <w:fldChar w:fldCharType="end"/>
        </w:r>
      </w:hyperlink>
    </w:p>
    <w:p w14:paraId="1843BE0A" w14:textId="5E6B392B" w:rsidR="00EF77A3" w:rsidRDefault="00306FD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4804797" w:history="1">
        <w:r w:rsidR="00EF77A3" w:rsidRPr="00565512">
          <w:rPr>
            <w:rStyle w:val="Lienhypertexte"/>
            <w:noProof/>
          </w:rPr>
          <w:t>P000/A1/2 : Fêtes de famille</w:t>
        </w:r>
        <w:r w:rsidR="00EF77A3">
          <w:rPr>
            <w:noProof/>
            <w:webHidden/>
          </w:rPr>
          <w:tab/>
        </w:r>
        <w:r w:rsidR="00EF77A3">
          <w:rPr>
            <w:noProof/>
            <w:webHidden/>
          </w:rPr>
          <w:fldChar w:fldCharType="begin"/>
        </w:r>
        <w:r w:rsidR="00EF77A3">
          <w:rPr>
            <w:noProof/>
            <w:webHidden/>
          </w:rPr>
          <w:instrText xml:space="preserve"> PAGEREF _Toc184804797 \h </w:instrText>
        </w:r>
        <w:r w:rsidR="00EF77A3">
          <w:rPr>
            <w:noProof/>
            <w:webHidden/>
          </w:rPr>
        </w:r>
        <w:r w:rsidR="00EF77A3">
          <w:rPr>
            <w:noProof/>
            <w:webHidden/>
          </w:rPr>
          <w:fldChar w:fldCharType="separate"/>
        </w:r>
        <w:r w:rsidR="00EF77A3">
          <w:rPr>
            <w:noProof/>
            <w:webHidden/>
          </w:rPr>
          <w:t>5</w:t>
        </w:r>
        <w:r w:rsidR="00EF77A3">
          <w:rPr>
            <w:noProof/>
            <w:webHidden/>
          </w:rPr>
          <w:fldChar w:fldCharType="end"/>
        </w:r>
      </w:hyperlink>
    </w:p>
    <w:p w14:paraId="79DE385B" w14:textId="45E51FE4" w:rsidR="00EF77A3" w:rsidRDefault="00306FDF">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84804798" w:history="1">
        <w:r w:rsidR="00EF77A3" w:rsidRPr="00565512">
          <w:rPr>
            <w:rStyle w:val="Lienhypertexte"/>
            <w:noProof/>
          </w:rPr>
          <w:t>P000/B Documents iconographiques</w:t>
        </w:r>
        <w:r w:rsidR="00EF77A3">
          <w:rPr>
            <w:noProof/>
            <w:webHidden/>
          </w:rPr>
          <w:tab/>
        </w:r>
        <w:r w:rsidR="00EF77A3">
          <w:rPr>
            <w:noProof/>
            <w:webHidden/>
          </w:rPr>
          <w:fldChar w:fldCharType="begin"/>
        </w:r>
        <w:r w:rsidR="00EF77A3">
          <w:rPr>
            <w:noProof/>
            <w:webHidden/>
          </w:rPr>
          <w:instrText xml:space="preserve"> PAGEREF _Toc184804798 \h </w:instrText>
        </w:r>
        <w:r w:rsidR="00EF77A3">
          <w:rPr>
            <w:noProof/>
            <w:webHidden/>
          </w:rPr>
        </w:r>
        <w:r w:rsidR="00EF77A3">
          <w:rPr>
            <w:noProof/>
            <w:webHidden/>
          </w:rPr>
          <w:fldChar w:fldCharType="separate"/>
        </w:r>
        <w:r w:rsidR="00EF77A3">
          <w:rPr>
            <w:noProof/>
            <w:webHidden/>
          </w:rPr>
          <w:t>5</w:t>
        </w:r>
        <w:r w:rsidR="00EF77A3">
          <w:rPr>
            <w:noProof/>
            <w:webHidden/>
          </w:rPr>
          <w:fldChar w:fldCharType="end"/>
        </w:r>
      </w:hyperlink>
    </w:p>
    <w:p w14:paraId="5D24FA23" w14:textId="71E0DDE4" w:rsidR="00EF77A3" w:rsidRDefault="00306FDF">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4804799" w:history="1">
        <w:r w:rsidR="00EF77A3" w:rsidRPr="00565512">
          <w:rPr>
            <w:rStyle w:val="Lienhypertexte"/>
            <w:noProof/>
          </w:rPr>
          <w:t>P000/B1 Photographies</w:t>
        </w:r>
        <w:r w:rsidR="00EF77A3">
          <w:rPr>
            <w:noProof/>
            <w:webHidden/>
          </w:rPr>
          <w:tab/>
        </w:r>
        <w:r w:rsidR="00EF77A3">
          <w:rPr>
            <w:noProof/>
            <w:webHidden/>
          </w:rPr>
          <w:fldChar w:fldCharType="begin"/>
        </w:r>
        <w:r w:rsidR="00EF77A3">
          <w:rPr>
            <w:noProof/>
            <w:webHidden/>
          </w:rPr>
          <w:instrText xml:space="preserve"> PAGEREF _Toc184804799 \h </w:instrText>
        </w:r>
        <w:r w:rsidR="00EF77A3">
          <w:rPr>
            <w:noProof/>
            <w:webHidden/>
          </w:rPr>
        </w:r>
        <w:r w:rsidR="00EF77A3">
          <w:rPr>
            <w:noProof/>
            <w:webHidden/>
          </w:rPr>
          <w:fldChar w:fldCharType="separate"/>
        </w:r>
        <w:r w:rsidR="00EF77A3">
          <w:rPr>
            <w:noProof/>
            <w:webHidden/>
          </w:rPr>
          <w:t>5</w:t>
        </w:r>
        <w:r w:rsidR="00EF77A3">
          <w:rPr>
            <w:noProof/>
            <w:webHidden/>
          </w:rPr>
          <w:fldChar w:fldCharType="end"/>
        </w:r>
      </w:hyperlink>
    </w:p>
    <w:p w14:paraId="6E9CECF3" w14:textId="42DCBE27" w:rsidR="00EF77A3" w:rsidRDefault="00306FD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4804800" w:history="1">
        <w:r w:rsidR="00EF77A3" w:rsidRPr="00565512">
          <w:rPr>
            <w:rStyle w:val="Lienhypertexte"/>
            <w:noProof/>
          </w:rPr>
          <w:t xml:space="preserve">P000/B1/1 : </w:t>
        </w:r>
        <w:r w:rsidR="00EF77A3">
          <w:rPr>
            <w:noProof/>
            <w:webHidden/>
          </w:rPr>
          <w:tab/>
        </w:r>
        <w:r w:rsidR="00EF77A3">
          <w:rPr>
            <w:noProof/>
            <w:webHidden/>
          </w:rPr>
          <w:fldChar w:fldCharType="begin"/>
        </w:r>
        <w:r w:rsidR="00EF77A3">
          <w:rPr>
            <w:noProof/>
            <w:webHidden/>
          </w:rPr>
          <w:instrText xml:space="preserve"> PAGEREF _Toc184804800 \h </w:instrText>
        </w:r>
        <w:r w:rsidR="00EF77A3">
          <w:rPr>
            <w:noProof/>
            <w:webHidden/>
          </w:rPr>
        </w:r>
        <w:r w:rsidR="00EF77A3">
          <w:rPr>
            <w:noProof/>
            <w:webHidden/>
          </w:rPr>
          <w:fldChar w:fldCharType="separate"/>
        </w:r>
        <w:r w:rsidR="00EF77A3">
          <w:rPr>
            <w:noProof/>
            <w:webHidden/>
          </w:rPr>
          <w:t>6</w:t>
        </w:r>
        <w:r w:rsidR="00EF77A3">
          <w:rPr>
            <w:noProof/>
            <w:webHidden/>
          </w:rPr>
          <w:fldChar w:fldCharType="end"/>
        </w:r>
      </w:hyperlink>
    </w:p>
    <w:p w14:paraId="5660490B" w14:textId="153B171F"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84804793"/>
      <w:r w:rsidRPr="00A674F8">
        <w:lastRenderedPageBreak/>
        <w:t>PRÉSENTATION DU FONDS</w:t>
      </w:r>
      <w:bookmarkEnd w:id="0"/>
    </w:p>
    <w:p w14:paraId="786CAD82" w14:textId="77777777" w:rsidR="00B46FC4" w:rsidRPr="00A674F8" w:rsidRDefault="00B46FC4" w:rsidP="00923766">
      <w:pPr>
        <w:pStyle w:val="Corpsdetexte2"/>
      </w:pPr>
    </w:p>
    <w:p w14:paraId="7C495B78" w14:textId="38B71E6C" w:rsidR="00931389" w:rsidRPr="00A674F8" w:rsidRDefault="007F33D1" w:rsidP="00923766">
      <w:r>
        <w:t>P</w:t>
      </w:r>
      <w:r w:rsidR="00C801DE">
        <w:t>422</w:t>
      </w:r>
      <w:r>
        <w:t xml:space="preserve"> Fonds </w:t>
      </w:r>
      <w:r w:rsidR="00C801DE">
        <w:t>Irénée Niquet et Cécile Gauthier</w:t>
      </w:r>
      <w:r w:rsidR="00931389" w:rsidRPr="00A674F8">
        <w:t>.</w:t>
      </w:r>
      <w:r w:rsidR="00B46FC4" w:rsidRPr="00A674F8">
        <w:t xml:space="preserve"> –</w:t>
      </w:r>
      <w:r w:rsidR="001153BB">
        <w:t xml:space="preserve"> [</w:t>
      </w:r>
      <w:r w:rsidR="0085026E">
        <w:t>19--</w:t>
      </w:r>
      <w:r w:rsidR="001153BB">
        <w:t>]</w:t>
      </w:r>
      <w:r w:rsidR="0085026E">
        <w:t>.</w:t>
      </w:r>
      <w:r w:rsidR="001153BB">
        <w:t xml:space="preserve"> –</w:t>
      </w:r>
      <w:r w:rsidR="00B148D8">
        <w:t xml:space="preserve"> </w:t>
      </w:r>
      <w:r w:rsidR="00EC7AEE">
        <w:t>3 documents PDF numérisés. – 26 photographies numérisées.</w:t>
      </w:r>
      <w:r w:rsidR="0085026E">
        <w:t xml:space="preserve"> </w:t>
      </w:r>
      <w:proofErr w:type="gramStart"/>
      <w:r w:rsidR="0085026E">
        <w:t>–</w:t>
      </w:r>
      <w:r w:rsidR="0085026E">
        <w:t xml:space="preserve">  </w:t>
      </w:r>
      <w:r w:rsidR="0085026E">
        <w:t>[</w:t>
      </w:r>
      <w:proofErr w:type="gramEnd"/>
      <w:r w:rsidR="0085026E">
        <w:t xml:space="preserve">ca 1970-1980]. </w:t>
      </w:r>
      <w:r w:rsidR="0085026E">
        <w:t xml:space="preserve">– 31 bobines 8 </w:t>
      </w:r>
      <w:proofErr w:type="spellStart"/>
      <w:r w:rsidR="0085026E">
        <w:t>mm.</w:t>
      </w:r>
      <w:proofErr w:type="spellEnd"/>
      <w:r w:rsidR="0085026E">
        <w:t xml:space="preserve"> – 27 cassettes VHS et VHS-C.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78FEDED" w14:textId="77777777" w:rsidR="00356D79" w:rsidRDefault="005679A6" w:rsidP="00923766">
      <w:r>
        <w:t xml:space="preserve">Irénée Niquet </w:t>
      </w:r>
      <w:r w:rsidR="00616093">
        <w:t>est le 3</w:t>
      </w:r>
      <w:r w:rsidR="00616093" w:rsidRPr="00616093">
        <w:rPr>
          <w:vertAlign w:val="superscript"/>
        </w:rPr>
        <w:t>e</w:t>
      </w:r>
      <w:r w:rsidR="00616093">
        <w:t xml:space="preserve"> d’une famille de 12 enfants de Péribonka. </w:t>
      </w:r>
      <w:r w:rsidR="00AB7FF6">
        <w:t xml:space="preserve">Son père, Arthur Niquet, était le fils aîné d’Édouard Niquet, </w:t>
      </w:r>
      <w:r w:rsidR="00356D79">
        <w:t xml:space="preserve">Édouard étant </w:t>
      </w:r>
      <w:r w:rsidR="00AB7FF6">
        <w:t xml:space="preserve">considéré comme étant le pionnier de Péribonka. Étant l’aîné, Arthur aide beaucoup aux entreprises de son père. </w:t>
      </w:r>
    </w:p>
    <w:p w14:paraId="5DD58F01" w14:textId="77777777" w:rsidR="00356D79" w:rsidRDefault="00356D79" w:rsidP="00923766"/>
    <w:p w14:paraId="08493503" w14:textId="77777777" w:rsidR="00843015" w:rsidRDefault="00356D79" w:rsidP="00923766">
      <w:r>
        <w:t xml:space="preserve">Il construit et opère les deux moulins à scie avec Édouard. L’un d’eux se trouvait sur l’actuel boulevard Edouard Niquet, près des chalets, autrefois situé entre les maisons des grands-pères de la donatrice, soit Arthur Niquet et Charles-Eugène Gauthier, à Péribonka. </w:t>
      </w:r>
    </w:p>
    <w:p w14:paraId="7B56F546" w14:textId="77777777" w:rsidR="00843015" w:rsidRDefault="00843015" w:rsidP="00923766"/>
    <w:p w14:paraId="0E8C4D49" w14:textId="62E96385" w:rsidR="007F33D1" w:rsidRDefault="00356D79" w:rsidP="00923766">
      <w:r>
        <w:t xml:space="preserve">Le second moulin était situé, racontait-on, près de la Chute-Blanche de </w:t>
      </w:r>
      <w:proofErr w:type="spellStart"/>
      <w:r>
        <w:t>Sainte-Jeanne-d’Arc</w:t>
      </w:r>
      <w:proofErr w:type="spellEnd"/>
      <w:r>
        <w:t>, sur le chemin allant jusqu’à Vauvert, devant le dépanneur existant actuellement</w:t>
      </w:r>
      <w:r w:rsidR="00843015">
        <w:t xml:space="preserve"> (en 2023)</w:t>
      </w:r>
      <w:r>
        <w:t xml:space="preserve">, avec son magasin. Après l’incendie du moulin, seul le magasin demeurait </w:t>
      </w:r>
      <w:r w:rsidR="00843015">
        <w:t>(</w:t>
      </w:r>
      <w:r>
        <w:t>mais il n’y est plus aujourd’hui</w:t>
      </w:r>
      <w:r w:rsidR="00843015">
        <w:t>)</w:t>
      </w:r>
      <w:r>
        <w:t xml:space="preserve">. </w:t>
      </w:r>
      <w:r w:rsidR="002179BD">
        <w:t xml:space="preserve">Arthur a aussi aidé à superviser la construction d’une école. Encore une fois, tout cela </w:t>
      </w:r>
      <w:r w:rsidR="00843015">
        <w:t xml:space="preserve">constitue </w:t>
      </w:r>
      <w:r w:rsidR="002179BD">
        <w:t>des « ouï-dire », car les descendants Niquet n</w:t>
      </w:r>
      <w:r w:rsidR="00843015">
        <w:t>’</w:t>
      </w:r>
      <w:r w:rsidR="002179BD">
        <w:t>ont pas connu</w:t>
      </w:r>
      <w:r w:rsidR="00843015">
        <w:t xml:space="preserve"> grand-père Arthur. </w:t>
      </w:r>
    </w:p>
    <w:p w14:paraId="4C0AABC9" w14:textId="506D20ED" w:rsidR="0026613A" w:rsidRDefault="0026613A" w:rsidP="00923766"/>
    <w:p w14:paraId="0594F4F3" w14:textId="07854E52" w:rsidR="0026613A" w:rsidRDefault="0026613A" w:rsidP="00923766">
      <w:r>
        <w:t xml:space="preserve">Irénée Niquet, fils d’Arthur Niquet de d’Yvonne Tremblay, épouse Cécile Gauthier, fille de Charles-Eugène Gauthier et d’Emma Bergeron, le 3 janvier 1944, à St-Edouard de Péribonka. Cela faisait déjà quelques années que son père Arthur était décédé, à 56 ans, le 26 juin 1941 à Péribonka. À l’époque de son décès, Irénée était </w:t>
      </w:r>
      <w:proofErr w:type="gramStart"/>
      <w:r>
        <w:t>devenu</w:t>
      </w:r>
      <w:proofErr w:type="gramEnd"/>
      <w:r>
        <w:t xml:space="preserve"> le chef de famille pour aider sa mère à subvenir aux besoins des enfants. </w:t>
      </w:r>
    </w:p>
    <w:p w14:paraId="201A43AF" w14:textId="2AA34447" w:rsidR="002179BD" w:rsidRDefault="002179BD" w:rsidP="00923766"/>
    <w:p w14:paraId="547F1801" w14:textId="327EC2CA" w:rsidR="002179BD" w:rsidRDefault="002179BD" w:rsidP="00923766">
      <w:r>
        <w:t xml:space="preserve">Un peu avant le mariage, Irénée a travaillé pour l’Alcan, à Jonquière, mais Cécile ne désirant pas élever ses enfants « en ville », le couple est retourné vivre dans leur ville natale, Péribonka. Irénée a été impliqué dans la construction de barrages, a été contremaître pour les travaux d’été et d’hiver (supervision), puis a été boucher vers 1958 jusqu’à son décès </w:t>
      </w:r>
      <w:r w:rsidR="009E02E8">
        <w:t xml:space="preserve">(infarctus) </w:t>
      </w:r>
      <w:r>
        <w:t xml:space="preserve">en </w:t>
      </w:r>
      <w:r w:rsidR="009E02E8">
        <w:t xml:space="preserve">1983. </w:t>
      </w:r>
    </w:p>
    <w:p w14:paraId="0A00E11A" w14:textId="5EC85F83" w:rsidR="009E02E8" w:rsidRDefault="009E02E8" w:rsidP="00923766"/>
    <w:p w14:paraId="4804FFDA" w14:textId="4BE4AF8F" w:rsidR="009E02E8" w:rsidRDefault="009E02E8" w:rsidP="00923766">
      <w:r>
        <w:t>Après le décès de son mari, Cécile Gauthier est demeurée à Péribonka jusqu’à ses 72 ans, puis a emménagé à Dolbeau, pour y rejoindre certains de ses enfants. Elle y est décédée à 86 ans. Elle a résidé entre autres dans un HLM de la 2</w:t>
      </w:r>
      <w:r w:rsidRPr="009E02E8">
        <w:rPr>
          <w:vertAlign w:val="superscript"/>
        </w:rPr>
        <w:t>e</w:t>
      </w:r>
      <w:r>
        <w:t xml:space="preserve"> avenue et au Manoir Cinq Saisons les deux dernières années de sa vie. </w:t>
      </w:r>
    </w:p>
    <w:p w14:paraId="1F2FD000" w14:textId="084B5BAE" w:rsidR="009E02E8" w:rsidRDefault="009E02E8" w:rsidP="00923766"/>
    <w:p w14:paraId="4E08E738" w14:textId="5ADC9350" w:rsidR="009E02E8" w:rsidRDefault="009E02E8" w:rsidP="00923766">
      <w:r>
        <w:t xml:space="preserve">Pour ce qui est de la donatrice, Micheline Niquet, l’aînée de 11 enfants de la famille Irénée Niquet et Cécile Gauthier, elle est née à Péribonka. Elle a emménagé à Dolbeau à 22 ans. Encore aujourd’hui, elle vit environ 5 mois par année dans sa maison de Péribonka et revient à Dolbeau le reste de l’année. Elle a épousé Lawrence Gagnon, fils d’Henri Gagnon et de Régina Côté, le 31 juillet 1967 à Péribonka. </w:t>
      </w:r>
    </w:p>
    <w:p w14:paraId="5B0C556D" w14:textId="03362FFC" w:rsidR="009E02E8" w:rsidRDefault="009E02E8" w:rsidP="00923766"/>
    <w:p w14:paraId="50DB93EA" w14:textId="55B95D7C" w:rsidR="009E02E8" w:rsidRDefault="009E02E8" w:rsidP="00923766">
      <w:r>
        <w:lastRenderedPageBreak/>
        <w:t xml:space="preserve">Déjà en 1961, elle débute une carrière en enseignement dans un couvent de Péribonka, où elle travaille pendant 6 ans. Puis, elle enseigne 2 ans à Mistassini, 10 ans dans les écoles « rurales », soit à St-Stanislas, St-Eugène et Notre-Dame-de-Lorette. Finalement, elle enseigne à Dolbeau pendant quelques années. Sa carrière en enseignement a duré 28 ans. Sur les 11 enfants du couple Irénée et Cécile, 7 sont toujours vivants aujourd’hui (en date de février 2023).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5A636B3A" w:rsidR="00561EAD" w:rsidRDefault="00C801DE" w:rsidP="00923766">
      <w:r>
        <w:t>Mme Micheline Niquet, fille du couple Irénée Niquet et Cécile Gauthier, a été approchée par la Télé du Haut-du-Lac pour un épisode Portraits des familles d’ici à l’hiver 2023. Elle s’est présentée à la Société d’histoire, partenaire du projet télévisuel saison 1, pour faire numériser des photos et documents qu’elle récupèrerait par la suite. Elle est passée</w:t>
      </w:r>
      <w:r w:rsidR="00EC7AEE">
        <w:t xml:space="preserve"> le 8 février 2023 et repassera signer le contrat de donation sous peu. </w:t>
      </w:r>
      <w:r w:rsidR="006C7A32">
        <w:t xml:space="preserve">Le contrat a été signé le 17 février 2023. </w:t>
      </w:r>
    </w:p>
    <w:p w14:paraId="331563EB" w14:textId="56A6EBA9" w:rsidR="0085026E" w:rsidRDefault="0085026E" w:rsidP="00923766"/>
    <w:p w14:paraId="5CABA290" w14:textId="58FD7718" w:rsidR="0085026E" w:rsidRPr="0045758A" w:rsidRDefault="0085026E" w:rsidP="00923766">
      <w:r w:rsidRPr="0085026E">
        <w:t>Un ajout de documents audiovisuels, bobines, VHS et VHS-C a été réalisé par Mme Micheline Niquet pour numérisation et don à la Société d'histoire le 9 décembre 2024.</w:t>
      </w:r>
      <w:r>
        <w:t xml:space="preserve"> Ces documents audiovisuels ont été numérisés par Guillaume Trottier et Sébastien Villeneuve à la Société d’histoire, en décembre 2024. </w:t>
      </w:r>
      <w:bookmarkStart w:id="1" w:name="_GoBack"/>
      <w:bookmarkEnd w:id="1"/>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77171EBE" w:rsidR="00AB6798" w:rsidRDefault="001153BB" w:rsidP="00923766">
      <w:r w:rsidRPr="001153BB">
        <w:t xml:space="preserve">Ce fonds est constitué </w:t>
      </w:r>
      <w:r w:rsidR="00561EAD">
        <w:t xml:space="preserve">de </w:t>
      </w:r>
      <w:r w:rsidR="00C801DE">
        <w:t>photographies de la famille Irénée Niquet et Cécile Gauthier de Péribonka, ainsi que de documents de fêtes de famille et de généalogie. Le tout a été numérisé à la Société d’histoire et tous les documents originaux ont été remis à la donatrice par la suite.</w:t>
      </w:r>
    </w:p>
    <w:p w14:paraId="4D03497F" w14:textId="12276B53" w:rsidR="0085026E" w:rsidRDefault="0085026E" w:rsidP="00923766"/>
    <w:p w14:paraId="0D4D0EFF" w14:textId="5C096741" w:rsidR="0085026E" w:rsidRDefault="0085026E" w:rsidP="00923766">
      <w:r w:rsidRPr="0085026E">
        <w:t>Les documents audiovisuels correspondent à des films familiaux du couple Irénée Niquet et Cécile Gauthier ainsi que des événements marquants de Dolbeau et de Mistassini dans les années 1970 et 1980, tels que des parades, des festivals et des compétitions locales.</w:t>
      </w:r>
    </w:p>
    <w:p w14:paraId="6FCB03F3" w14:textId="77777777" w:rsidR="0085026E" w:rsidRPr="00A674F8" w:rsidRDefault="0085026E"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9940E98" w:rsidR="00C70C4E" w:rsidRPr="00A674F8" w:rsidRDefault="009662BD" w:rsidP="00923766">
      <w:r>
        <w:t xml:space="preserve">La donatrice veut s’assurer qu’il n’y aura aucun collage indésirable avec ses photos numérisées. </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7019EECA" w:rsidR="00B25321" w:rsidRPr="00A674F8" w:rsidRDefault="00AB6798" w:rsidP="00923766">
      <w:pPr>
        <w:pStyle w:val="Titre"/>
      </w:pPr>
      <w:bookmarkStart w:id="2" w:name="_Toc184804794"/>
      <w:r>
        <w:lastRenderedPageBreak/>
        <w:t>P000</w:t>
      </w:r>
      <w:r w:rsidR="00B25321" w:rsidRPr="00A674F8">
        <w:t xml:space="preserve">/A </w:t>
      </w:r>
      <w:r w:rsidR="00561EAD">
        <w:t>Documents</w:t>
      </w:r>
      <w:r>
        <w:t xml:space="preserve"> </w:t>
      </w:r>
      <w:r w:rsidR="00EC7AEE">
        <w:t>de la famille</w:t>
      </w:r>
      <w:bookmarkEnd w:id="2"/>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1F65A285" w:rsidR="001E5A46" w:rsidRPr="00A674F8" w:rsidRDefault="00AB6798" w:rsidP="00923766">
      <w:pPr>
        <w:pStyle w:val="Titre2"/>
      </w:pPr>
      <w:bookmarkStart w:id="3" w:name="_Toc184804795"/>
      <w:r>
        <w:t>P</w:t>
      </w:r>
      <w:r w:rsidR="0085026E">
        <w:t>422</w:t>
      </w:r>
      <w:r w:rsidR="00B25321" w:rsidRPr="00A674F8">
        <w:t xml:space="preserve">/A1 </w:t>
      </w:r>
      <w:r w:rsidR="00EC7AEE">
        <w:t>Famille Niquet</w:t>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41D96654" w:rsidR="00E57F6F" w:rsidRPr="00A674F8" w:rsidRDefault="00EC7AEE" w:rsidP="00923766">
            <w:pPr>
              <w:rPr>
                <w:lang w:eastAsia="en-US"/>
              </w:rPr>
            </w:pPr>
            <w:r>
              <w:rPr>
                <w:lang w:eastAsia="en-US"/>
              </w:rPr>
              <w:t>Disque dur externe SHG Archives 1</w:t>
            </w:r>
          </w:p>
        </w:tc>
        <w:tc>
          <w:tcPr>
            <w:tcW w:w="7801" w:type="dxa"/>
            <w:shd w:val="clear" w:color="auto" w:fill="auto"/>
            <w:hideMark/>
          </w:tcPr>
          <w:p w14:paraId="255E0298" w14:textId="235FCFA8" w:rsidR="00E57F6F" w:rsidRPr="00B321DF" w:rsidRDefault="00AB6798" w:rsidP="00B321DF">
            <w:pPr>
              <w:pStyle w:val="Niveau3"/>
            </w:pPr>
            <w:bookmarkStart w:id="4" w:name="_Toc184804796"/>
            <w:r>
              <w:t>P</w:t>
            </w:r>
            <w:r w:rsidR="0085026E">
              <w:t>422</w:t>
            </w:r>
            <w:r w:rsidR="00E57F6F" w:rsidRPr="00B321DF">
              <w:t xml:space="preserve">/A1/1 : </w:t>
            </w:r>
            <w:r w:rsidR="00EC7AEE">
              <w:t>Généalogie</w:t>
            </w:r>
            <w:bookmarkEnd w:id="4"/>
          </w:p>
          <w:p w14:paraId="22964C39" w14:textId="77777777" w:rsidR="00E57F6F" w:rsidRDefault="00E57F6F" w:rsidP="00923766">
            <w:pPr>
              <w:rPr>
                <w:lang w:eastAsia="en-US"/>
              </w:rPr>
            </w:pPr>
          </w:p>
          <w:p w14:paraId="2C14F7B8" w14:textId="721DAC51" w:rsidR="00EC7AEE" w:rsidRPr="0065467D" w:rsidRDefault="00EC7AEE" w:rsidP="00EC7AEE">
            <w:r>
              <w:t xml:space="preserve">P422_A1-001 : Document généalogique des Niquet à partir de Pierre Gagnon jusqu’à l’ancêtre reconnu autochtone Gill (lignée métisse). </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4C376A20" w:rsidR="00C11F5D" w:rsidRPr="00A674F8" w:rsidRDefault="00C11F5D" w:rsidP="00923766">
            <w:pPr>
              <w:rPr>
                <w:lang w:eastAsia="en-US"/>
              </w:rPr>
            </w:pPr>
          </w:p>
        </w:tc>
        <w:tc>
          <w:tcPr>
            <w:tcW w:w="7801" w:type="dxa"/>
            <w:shd w:val="clear" w:color="auto" w:fill="auto"/>
          </w:tcPr>
          <w:p w14:paraId="6FD0D02D" w14:textId="7E4DCE5F" w:rsidR="00C11F5D" w:rsidRPr="00B321DF" w:rsidRDefault="00AB6798" w:rsidP="00C11F5D">
            <w:pPr>
              <w:pStyle w:val="Niveau3"/>
            </w:pPr>
            <w:bookmarkStart w:id="5" w:name="_Toc184804797"/>
            <w:r>
              <w:t>P</w:t>
            </w:r>
            <w:r w:rsidR="0085026E">
              <w:t>422</w:t>
            </w:r>
            <w:r w:rsidR="00C11F5D">
              <w:t>/A1/2</w:t>
            </w:r>
            <w:r w:rsidR="00C11F5D" w:rsidRPr="00B321DF">
              <w:t> </w:t>
            </w:r>
            <w:r w:rsidR="00C11F5D" w:rsidRPr="00561EAD">
              <w:t xml:space="preserve">: </w:t>
            </w:r>
            <w:r w:rsidR="00EC7AEE">
              <w:t>Fêtes de famille</w:t>
            </w:r>
            <w:bookmarkEnd w:id="5"/>
          </w:p>
          <w:p w14:paraId="38CF3839" w14:textId="31ECADBD" w:rsidR="00C11F5D" w:rsidRDefault="00EC7AEE" w:rsidP="00EC7AEE">
            <w:pPr>
              <w:rPr>
                <w:lang w:eastAsia="en-US"/>
              </w:rPr>
            </w:pPr>
            <w:r>
              <w:rPr>
                <w:lang w:eastAsia="en-US"/>
              </w:rPr>
              <w:t>– 1981-1988. – 2 documents PDF numérisés.</w:t>
            </w:r>
          </w:p>
          <w:p w14:paraId="049194D1" w14:textId="77777777" w:rsidR="00EC7AEE" w:rsidRDefault="00EC7AEE" w:rsidP="00C11F5D">
            <w:pPr>
              <w:rPr>
                <w:lang w:eastAsia="en-US"/>
              </w:rPr>
            </w:pPr>
          </w:p>
          <w:p w14:paraId="0E15CCF1" w14:textId="4F5DEECE" w:rsidR="00EC7AEE" w:rsidRDefault="00EC7AEE" w:rsidP="00EC7AEE">
            <w:r>
              <w:t>P422-A1-002 : Pamphlet de la 2</w:t>
            </w:r>
            <w:r w:rsidRPr="00070E84">
              <w:rPr>
                <w:vertAlign w:val="superscript"/>
              </w:rPr>
              <w:t>e</w:t>
            </w:r>
            <w:r>
              <w:t xml:space="preserve"> édition de la Fête des Niquet, 1981. </w:t>
            </w:r>
          </w:p>
          <w:p w14:paraId="00ACAF83" w14:textId="50EEA90B" w:rsidR="00C11F5D" w:rsidRPr="00A674F8" w:rsidRDefault="00EC7AEE" w:rsidP="00C11F5D">
            <w:r>
              <w:t>P422-A1-003 :</w:t>
            </w:r>
            <w:r w:rsidRPr="00CF5045">
              <w:t xml:space="preserve"> </w:t>
            </w:r>
            <w:r>
              <w:t>Pamphlet de la</w:t>
            </w:r>
            <w:r w:rsidRPr="00CF5045">
              <w:t xml:space="preserve"> </w:t>
            </w:r>
            <w:r>
              <w:t xml:space="preserve">Fête des Niquet, 1988. </w:t>
            </w:r>
          </w:p>
          <w:p w14:paraId="7BD5EF08" w14:textId="77777777" w:rsidR="00C11F5D" w:rsidRDefault="00C11F5D" w:rsidP="00923766"/>
        </w:tc>
      </w:tr>
    </w:tbl>
    <w:p w14:paraId="71B92678" w14:textId="77777777" w:rsidR="00B25321" w:rsidRPr="00A674F8" w:rsidRDefault="00B25321" w:rsidP="0085026E"/>
    <w:p w14:paraId="327206C1" w14:textId="77777777" w:rsidR="00EC7AEE" w:rsidRPr="00CF5045" w:rsidRDefault="00EC7AEE" w:rsidP="00EC7AEE">
      <w:pPr>
        <w:rPr>
          <w:b/>
          <w:bCs/>
        </w:rPr>
      </w:pPr>
      <w:r w:rsidRPr="00CF5045">
        <w:rPr>
          <w:b/>
          <w:bCs/>
          <w:highlight w:val="yellow"/>
        </w:rPr>
        <w:t>Journaux</w:t>
      </w:r>
      <w:r>
        <w:rPr>
          <w:b/>
          <w:bCs/>
          <w:highlight w:val="yellow"/>
        </w:rPr>
        <w:t xml:space="preserve"> (non numérisés) à consulter au besoin par le chercheur dans les journaux originaux ou numérisés </w:t>
      </w:r>
    </w:p>
    <w:p w14:paraId="5B79D89A" w14:textId="77777777" w:rsidR="00EC7AEE" w:rsidRDefault="00EC7AEE" w:rsidP="00EC7AEE"/>
    <w:p w14:paraId="6C777884" w14:textId="77777777" w:rsidR="00EC7AEE" w:rsidRPr="00B65FBE" w:rsidRDefault="00EC7AEE" w:rsidP="00EC7AEE">
      <w:pPr>
        <w:pStyle w:val="Paragraphedeliste"/>
        <w:numPr>
          <w:ilvl w:val="0"/>
          <w:numId w:val="2"/>
        </w:numPr>
        <w:jc w:val="left"/>
      </w:pPr>
      <w:r w:rsidRPr="00B65FBE">
        <w:t>2 articles de journaux au sujet de Micheline Niquet : Nouvelles-Hebdo, 27 mars 2019 et 30 mars 1999 (exemplaires disponibles à la Société d’histoire)</w:t>
      </w:r>
    </w:p>
    <w:p w14:paraId="3E57415C" w14:textId="77777777" w:rsidR="00EC7AEE" w:rsidRPr="00B65FBE" w:rsidRDefault="00EC7AEE" w:rsidP="00EC7AEE">
      <w:pPr>
        <w:pStyle w:val="Paragraphedeliste"/>
        <w:numPr>
          <w:ilvl w:val="0"/>
          <w:numId w:val="2"/>
        </w:numPr>
        <w:jc w:val="left"/>
      </w:pPr>
      <w:r w:rsidRPr="00B65FBE">
        <w:t>1 article de journal concernant Marise Niquet : Le Réveil, 4 janvier 2011 (exemplaire non disponible à la Société d’histoire).</w:t>
      </w:r>
    </w:p>
    <w:p w14:paraId="6189762A" w14:textId="77777777" w:rsidR="00696AE2" w:rsidRPr="00A674F8" w:rsidRDefault="00696AE2" w:rsidP="00923766"/>
    <w:p w14:paraId="718717C6" w14:textId="77777777" w:rsidR="00E57F6F" w:rsidRDefault="00E57F6F" w:rsidP="00923766"/>
    <w:p w14:paraId="66A8040F" w14:textId="0A3B676B" w:rsidR="00696AE2" w:rsidRPr="00A674F8" w:rsidRDefault="00AB6798" w:rsidP="00696AE2">
      <w:pPr>
        <w:pStyle w:val="Titre"/>
      </w:pPr>
      <w:bookmarkStart w:id="6" w:name="_Toc184804798"/>
      <w:r>
        <w:t>P</w:t>
      </w:r>
      <w:r w:rsidR="00EF77A3">
        <w:t>422</w:t>
      </w:r>
      <w:r w:rsidR="00696AE2">
        <w:t>/B</w:t>
      </w:r>
      <w:r w:rsidR="00696AE2" w:rsidRPr="00A674F8">
        <w:t xml:space="preserve"> </w:t>
      </w:r>
      <w:r w:rsidR="00561EAD">
        <w:t>Documents iconographiques</w:t>
      </w:r>
      <w:bookmarkEnd w:id="6"/>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7"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3930FA9" w14:textId="77777777" w:rsidR="00696AE2" w:rsidRPr="00A674F8" w:rsidRDefault="00696AE2" w:rsidP="00696AE2"/>
    <w:p w14:paraId="0BCC7CF2" w14:textId="77777777" w:rsidR="00696AE2" w:rsidRPr="00A674F8" w:rsidRDefault="00AB6798" w:rsidP="00696AE2">
      <w:pPr>
        <w:pStyle w:val="Titre2"/>
      </w:pPr>
      <w:bookmarkStart w:id="8" w:name="_Toc184804799"/>
      <w:r>
        <w:t>P000</w:t>
      </w:r>
      <w:r w:rsidR="00696AE2">
        <w:t>/B</w:t>
      </w:r>
      <w:r w:rsidR="00696AE2" w:rsidRPr="00A674F8">
        <w:t xml:space="preserve">1 </w:t>
      </w:r>
      <w:r w:rsidR="00561EAD">
        <w:t>Photographies</w:t>
      </w:r>
      <w:bookmarkEnd w:id="8"/>
    </w:p>
    <w:p w14:paraId="3EE20C62" w14:textId="77777777" w:rsidR="00696AE2" w:rsidRPr="00A674F8" w:rsidRDefault="00696AE2" w:rsidP="00696AE2"/>
    <w:p w14:paraId="0101D57C" w14:textId="77777777" w:rsidR="00AB6798" w:rsidRPr="00AB6798" w:rsidRDefault="00AB6798" w:rsidP="00AB6798">
      <w:pPr>
        <w:rPr>
          <w:i/>
        </w:rPr>
      </w:pPr>
      <w:r w:rsidRPr="00AB6798">
        <w:rPr>
          <w:i/>
        </w:rPr>
        <w:lastRenderedPageBreak/>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4C56A913" w:rsidR="00C11F5D" w:rsidRPr="00A674F8" w:rsidRDefault="00EC7AEE" w:rsidP="007F33D1">
            <w:pPr>
              <w:rPr>
                <w:lang w:eastAsia="en-US"/>
              </w:rPr>
            </w:pPr>
            <w:r>
              <w:rPr>
                <w:lang w:eastAsia="en-US"/>
              </w:rPr>
              <w:t>Disque dur externe SHG Archives 1</w:t>
            </w:r>
          </w:p>
        </w:tc>
        <w:tc>
          <w:tcPr>
            <w:tcW w:w="7801" w:type="dxa"/>
            <w:shd w:val="clear" w:color="auto" w:fill="auto"/>
            <w:hideMark/>
          </w:tcPr>
          <w:p w14:paraId="32B5B192" w14:textId="078B9611" w:rsidR="00C11F5D" w:rsidRPr="00B321DF" w:rsidRDefault="00AB6798" w:rsidP="007F33D1">
            <w:pPr>
              <w:pStyle w:val="Niveau3"/>
            </w:pPr>
            <w:bookmarkStart w:id="9" w:name="_Toc184804800"/>
            <w:r>
              <w:t>P000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9"/>
            <w:r w:rsidR="00287473">
              <w:fldChar w:fldCharType="end"/>
            </w:r>
          </w:p>
          <w:p w14:paraId="7F69F8D1" w14:textId="0780E060" w:rsidR="00C11F5D" w:rsidRDefault="00C11F5D" w:rsidP="007F33D1">
            <w:pPr>
              <w:rPr>
                <w:lang w:eastAsia="en-US"/>
              </w:rPr>
            </w:pPr>
          </w:p>
          <w:p w14:paraId="20DC825B" w14:textId="77777777" w:rsidR="00EC7AEE" w:rsidRPr="006D3EE1" w:rsidRDefault="00EC7AEE" w:rsidP="00EC7AEE">
            <w:pPr>
              <w:rPr>
                <w:b/>
                <w:sz w:val="18"/>
                <w:szCs w:val="18"/>
              </w:rPr>
            </w:pPr>
            <w:r w:rsidRPr="006D3EE1">
              <w:rPr>
                <w:b/>
                <w:sz w:val="18"/>
                <w:szCs w:val="18"/>
              </w:rPr>
              <w:t>P422-B1-001 à P422-B1-10 sont reliées au pamphlet de l’événement de la 2</w:t>
            </w:r>
            <w:r w:rsidRPr="006D3EE1">
              <w:rPr>
                <w:b/>
                <w:sz w:val="18"/>
                <w:szCs w:val="18"/>
                <w:vertAlign w:val="superscript"/>
              </w:rPr>
              <w:t>e</w:t>
            </w:r>
            <w:r w:rsidRPr="006D3EE1">
              <w:rPr>
                <w:b/>
                <w:sz w:val="18"/>
                <w:szCs w:val="18"/>
              </w:rPr>
              <w:t xml:space="preserve"> édition de la Fête des Niquet :422-A</w:t>
            </w:r>
            <w:r>
              <w:rPr>
                <w:b/>
                <w:sz w:val="18"/>
                <w:szCs w:val="18"/>
              </w:rPr>
              <w:t>1</w:t>
            </w:r>
            <w:r w:rsidRPr="006D3EE1">
              <w:rPr>
                <w:b/>
                <w:sz w:val="18"/>
                <w:szCs w:val="18"/>
              </w:rPr>
              <w:t>-00</w:t>
            </w:r>
            <w:r>
              <w:rPr>
                <w:b/>
                <w:sz w:val="18"/>
                <w:szCs w:val="18"/>
              </w:rPr>
              <w:t>2</w:t>
            </w:r>
            <w:r w:rsidRPr="006D3EE1">
              <w:rPr>
                <w:b/>
                <w:sz w:val="18"/>
                <w:szCs w:val="18"/>
              </w:rPr>
              <w:t>.</w:t>
            </w:r>
          </w:p>
          <w:p w14:paraId="46819A20" w14:textId="77777777" w:rsidR="00EC7AEE" w:rsidRDefault="00EC7AEE" w:rsidP="00EC7AEE"/>
          <w:p w14:paraId="750298E2" w14:textId="77777777" w:rsidR="00EC7AEE" w:rsidRDefault="00EC7AEE" w:rsidP="00EC7AEE">
            <w:r>
              <w:t>P422-B1-001 : Pancarte de bienvenue à la descendance d’Yvonne et Arthur Niquet</w:t>
            </w:r>
          </w:p>
          <w:p w14:paraId="7FB01F71" w14:textId="77777777" w:rsidR="00EC7AEE" w:rsidRDefault="00EC7AEE" w:rsidP="00EC7AEE">
            <w:r>
              <w:t>P422-B1-002 : Famille assise sur des chaises dans une cour arrière donnant sur un champ.</w:t>
            </w:r>
          </w:p>
          <w:p w14:paraId="22B3304F" w14:textId="77777777" w:rsidR="00EC7AEE" w:rsidRDefault="00EC7AEE" w:rsidP="00EC7AEE">
            <w:r>
              <w:t>P422-B1-003 : Famille assise sur des chaises dans une cour arrière</w:t>
            </w:r>
          </w:p>
          <w:p w14:paraId="4F50FCB9" w14:textId="77777777" w:rsidR="00EC7AEE" w:rsidRDefault="00EC7AEE" w:rsidP="00EC7AEE">
            <w:r>
              <w:t>P422-B1-004 : Famille prenant la pose sur le bord du Lac-Saint-Jean ?</w:t>
            </w:r>
          </w:p>
          <w:p w14:paraId="70FC1D9F" w14:textId="77777777" w:rsidR="00EC7AEE" w:rsidRDefault="00EC7AEE" w:rsidP="00EC7AEE">
            <w:r>
              <w:t>P422-B1-005 : Famille prenant la pose, habillés en été dans un champs. (Écrit au verso : 29, grandeur nature)</w:t>
            </w:r>
          </w:p>
          <w:p w14:paraId="1309437E" w14:textId="77777777" w:rsidR="00EC7AEE" w:rsidRDefault="00EC7AEE" w:rsidP="00EC7AEE">
            <w:r>
              <w:t>P422-B1-006 :</w:t>
            </w:r>
            <w:r w:rsidRPr="000B5F30">
              <w:t xml:space="preserve"> </w:t>
            </w:r>
            <w:r>
              <w:t>: Famille assise sur des chaises dans une cour</w:t>
            </w:r>
            <w:r w:rsidRPr="000B5F30">
              <w:t xml:space="preserve"> </w:t>
            </w:r>
            <w:r>
              <w:t>donnant sur</w:t>
            </w:r>
            <w:r w:rsidRPr="000B5F30">
              <w:t xml:space="preserve"> </w:t>
            </w:r>
            <w:r>
              <w:t>le bord du Lac-Saint-Jean ?</w:t>
            </w:r>
          </w:p>
          <w:p w14:paraId="656EED72" w14:textId="77777777" w:rsidR="00EC7AEE" w:rsidRDefault="00EC7AEE" w:rsidP="00EC7AEE">
            <w:r>
              <w:t xml:space="preserve">P422-B1-007 : 2 femmes et un homme prenant la pose. </w:t>
            </w:r>
          </w:p>
          <w:p w14:paraId="6B9822DA" w14:textId="77777777" w:rsidR="00EC7AEE" w:rsidRDefault="00EC7AEE" w:rsidP="00EC7AEE">
            <w:r>
              <w:t>P422-B1-008 : Famille assise sur des chaises dans une cour</w:t>
            </w:r>
            <w:r w:rsidRPr="000B5F30">
              <w:t xml:space="preserve"> </w:t>
            </w:r>
            <w:r>
              <w:t>donnant sur</w:t>
            </w:r>
            <w:r w:rsidRPr="000B5F30">
              <w:t xml:space="preserve"> </w:t>
            </w:r>
            <w:r>
              <w:t>le bord du Lac-Saint-Jean ?</w:t>
            </w:r>
          </w:p>
          <w:p w14:paraId="467DE960" w14:textId="77777777" w:rsidR="00EC7AEE" w:rsidRDefault="00EC7AEE" w:rsidP="00EC7AEE">
            <w:r>
              <w:t>P422-B1-009 : Famille réunie dans l’église.</w:t>
            </w:r>
          </w:p>
          <w:p w14:paraId="676EDC2B" w14:textId="77777777" w:rsidR="00EC7AEE" w:rsidRDefault="00EC7AEE" w:rsidP="00EC7AEE">
            <w:r>
              <w:t>P422-B1-010 : Deux femmes et deux enfants devant un gâteau</w:t>
            </w:r>
          </w:p>
          <w:p w14:paraId="762C699C" w14:textId="77777777" w:rsidR="00EC7AEE" w:rsidRDefault="00EC7AEE"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r w:rsidR="00EC7AEE" w:rsidRPr="00A674F8" w14:paraId="00980F5A" w14:textId="77777777" w:rsidTr="007F33D1">
        <w:trPr>
          <w:trHeight w:val="873"/>
        </w:trPr>
        <w:tc>
          <w:tcPr>
            <w:tcW w:w="1555" w:type="dxa"/>
            <w:shd w:val="clear" w:color="auto" w:fill="D9D9D9" w:themeFill="background1" w:themeFillShade="D9"/>
          </w:tcPr>
          <w:p w14:paraId="25746D2C" w14:textId="77777777" w:rsidR="00EC7AEE" w:rsidRDefault="00EC7AEE" w:rsidP="007F33D1">
            <w:pPr>
              <w:rPr>
                <w:lang w:eastAsia="en-US"/>
              </w:rPr>
            </w:pPr>
          </w:p>
        </w:tc>
        <w:tc>
          <w:tcPr>
            <w:tcW w:w="7801" w:type="dxa"/>
            <w:shd w:val="clear" w:color="auto" w:fill="auto"/>
          </w:tcPr>
          <w:p w14:paraId="68C52722" w14:textId="77777777" w:rsidR="00EC7AEE" w:rsidRDefault="00EC7AEE" w:rsidP="00EC7AEE">
            <w:r>
              <w:t xml:space="preserve">P422-B1-011 : </w:t>
            </w:r>
            <w:r w:rsidRPr="00B70DCA">
              <w:t>Le mariage de Marise Niquet et de Michel Larouche, en juin 1968. Rangée arrière : Louise, Louisette, Irénée (père), Marise, Cécile (mère), Réal, Marjo, Serge, Micheline. Rangée avant : Dominique, Gina Larouche, Jacques, Réjean. Il manque Gisèle.</w:t>
            </w:r>
          </w:p>
          <w:p w14:paraId="6E7B2B0D" w14:textId="77777777" w:rsidR="00EC7AEE" w:rsidRDefault="00EC7AEE" w:rsidP="00EC7AEE">
            <w:r>
              <w:t xml:space="preserve">P422-B1-012 : </w:t>
            </w:r>
            <w:r w:rsidRPr="00B70DCA">
              <w:t>Mariage d’Irénée Niquet et de Cécile Gauthier ; les mariés, les parents et des invités, 1944.</w:t>
            </w:r>
          </w:p>
          <w:p w14:paraId="062F7A8D" w14:textId="77777777" w:rsidR="00EC7AEE" w:rsidRDefault="00EC7AEE" w:rsidP="00EC7AEE">
            <w:r>
              <w:t xml:space="preserve">P422-B1-013 : </w:t>
            </w:r>
            <w:r w:rsidRPr="00B70DCA">
              <w:t>De droite à gauche : Micheline (6 ans), Marise (5 ans) et Gisèle (4 ans), 1950.</w:t>
            </w:r>
          </w:p>
          <w:p w14:paraId="667D2B31" w14:textId="77777777" w:rsidR="00EC7AEE" w:rsidRDefault="00EC7AEE" w:rsidP="00EC7AEE">
            <w:r>
              <w:t xml:space="preserve">P422-B1-014 : </w:t>
            </w:r>
            <w:r w:rsidRPr="00B70DCA">
              <w:t>Le mariage d’Irénée Niquet et de Cécile Gauthier, le 3 janvier 1944. Sur la photo : Irénée, M. Ange, Cécile Gauthier, Lucienne et Paul.</w:t>
            </w:r>
          </w:p>
          <w:p w14:paraId="6AEEEAF0" w14:textId="77777777" w:rsidR="00EC7AEE" w:rsidRDefault="00EC7AEE" w:rsidP="00EC7AEE">
            <w:r>
              <w:t xml:space="preserve">P422-B1-015 : </w:t>
            </w:r>
            <w:r w:rsidRPr="00B70DCA">
              <w:t>Mariage d’Irénée Niquet et de Cécile Gauthier, le 3 janvier 1944.</w:t>
            </w:r>
          </w:p>
          <w:p w14:paraId="6AB7E7DB" w14:textId="77777777" w:rsidR="00EC7AEE" w:rsidRDefault="00EC7AEE" w:rsidP="00EC7AEE">
            <w:r>
              <w:t>P422-B1-016 : Irénée Niquet</w:t>
            </w:r>
          </w:p>
          <w:p w14:paraId="2C46A157" w14:textId="77777777" w:rsidR="00EC7AEE" w:rsidRDefault="00EC7AEE" w:rsidP="00EC7AEE">
            <w:r>
              <w:t xml:space="preserve">P422-B1-017 : </w:t>
            </w:r>
            <w:r w:rsidRPr="00B70DCA">
              <w:t>Péribonka, vers 1950.</w:t>
            </w:r>
          </w:p>
          <w:p w14:paraId="2CA845D9" w14:textId="77777777" w:rsidR="00EC7AEE" w:rsidRDefault="00EC7AEE" w:rsidP="00EC7AEE">
            <w:r>
              <w:t xml:space="preserve">P422-B1-018 : </w:t>
            </w:r>
            <w:r w:rsidRPr="00B70DCA">
              <w:t>Péribonka, vers 1950.</w:t>
            </w:r>
          </w:p>
          <w:p w14:paraId="4E8C54FF" w14:textId="77777777" w:rsidR="00EC7AEE" w:rsidRDefault="00EC7AEE" w:rsidP="00EC7AEE">
            <w:r>
              <w:t xml:space="preserve">P422-B1-019 : </w:t>
            </w:r>
            <w:r w:rsidRPr="00B70DCA">
              <w:t>Mariage Amélie Niquet, descendante d’Irénée Niquet.</w:t>
            </w:r>
          </w:p>
          <w:p w14:paraId="78A59931" w14:textId="77777777" w:rsidR="00EC7AEE" w:rsidRDefault="00EC7AEE" w:rsidP="00EC7AEE">
            <w:r>
              <w:t>P422-B1-020 : Grand-père Arthur Niquet</w:t>
            </w:r>
          </w:p>
          <w:p w14:paraId="03F2F5D9" w14:textId="77777777" w:rsidR="00EC7AEE" w:rsidRDefault="00EC7AEE" w:rsidP="00EC7AEE">
            <w:r>
              <w:t xml:space="preserve">P422-B1-021 : </w:t>
            </w:r>
            <w:r w:rsidRPr="00B70DCA">
              <w:t xml:space="preserve">Madelaine (Madeleine) Niquet, Cécile Gauthier et </w:t>
            </w:r>
            <w:proofErr w:type="spellStart"/>
            <w:r w:rsidRPr="00B70DCA">
              <w:t>Desneiges</w:t>
            </w:r>
            <w:proofErr w:type="spellEnd"/>
            <w:r w:rsidRPr="00B70DCA">
              <w:t xml:space="preserve"> Boivin, vers 1940.</w:t>
            </w:r>
          </w:p>
          <w:p w14:paraId="1ACE41DA" w14:textId="77777777" w:rsidR="00EC7AEE" w:rsidRDefault="00EC7AEE" w:rsidP="00EC7AEE">
            <w:r>
              <w:t xml:space="preserve">P422-B1-022 : </w:t>
            </w:r>
            <w:r w:rsidRPr="00B70DCA">
              <w:t xml:space="preserve">La famille d’Irénée Niquet et de Cécile Gauthier : les jumelles Louise et Louisette, Marjo, Gisèle, Marise, Micheline, Réal. Serge, Cécile, Irénée, grand-maman Yvonne, Réjean, Jacques et </w:t>
            </w:r>
            <w:proofErr w:type="spellStart"/>
            <w:r w:rsidRPr="00B70DCA">
              <w:t>Dominic</w:t>
            </w:r>
            <w:proofErr w:type="spellEnd"/>
            <w:r w:rsidRPr="00B70DCA">
              <w:t>, 1963.</w:t>
            </w:r>
          </w:p>
          <w:p w14:paraId="75C10EA0" w14:textId="77777777" w:rsidR="00EC7AEE" w:rsidRDefault="00EC7AEE" w:rsidP="00EC7AEE">
            <w:r>
              <w:lastRenderedPageBreak/>
              <w:t xml:space="preserve">P422-B1-023 : </w:t>
            </w:r>
            <w:r w:rsidRPr="00B70DCA">
              <w:t>Irénée Niquet, début des années 1940.</w:t>
            </w:r>
            <w:r>
              <w:t xml:space="preserve"> Maison Gravel? Travailleur Alcan. </w:t>
            </w:r>
          </w:p>
          <w:p w14:paraId="0A5B0671" w14:textId="77777777" w:rsidR="00EC7AEE" w:rsidRDefault="00EC7AEE" w:rsidP="00EC7AEE">
            <w:r>
              <w:t xml:space="preserve">P422-B1-024 : </w:t>
            </w:r>
            <w:r w:rsidRPr="00B70DCA">
              <w:t xml:space="preserve">Pièce Maria Chapdelaine, jouée par Gisèle Niquet et Jean-Rock Simard, entre autres. </w:t>
            </w:r>
          </w:p>
          <w:p w14:paraId="6112C955" w14:textId="77777777" w:rsidR="00EC7AEE" w:rsidRDefault="00EC7AEE" w:rsidP="00EC7AEE">
            <w:r>
              <w:t xml:space="preserve">P422-B1-025 : </w:t>
            </w:r>
            <w:r w:rsidRPr="00B70DCA">
              <w:t>Le mariage de Cécile Gauthier et d’Irénée Niquet, Péribonka, le 3 janvier 1944.</w:t>
            </w:r>
          </w:p>
          <w:p w14:paraId="28C2A922" w14:textId="77777777" w:rsidR="00EC7AEE" w:rsidRDefault="00EC7AEE" w:rsidP="00EC7AEE">
            <w:r>
              <w:t xml:space="preserve">P422-B1-026 : </w:t>
            </w:r>
            <w:r w:rsidRPr="00B70DCA">
              <w:t xml:space="preserve">Serge, Réal, Marjo, Micheline, </w:t>
            </w:r>
            <w:proofErr w:type="spellStart"/>
            <w:r w:rsidRPr="00B70DCA">
              <w:t>Dominic</w:t>
            </w:r>
            <w:proofErr w:type="spellEnd"/>
            <w:r w:rsidRPr="00B70DCA">
              <w:t xml:space="preserve"> (50 ans), Louise et Louisette, Marise, Gisèle, Cécile et Jacques, en 2006.</w:t>
            </w:r>
          </w:p>
          <w:p w14:paraId="7E8CF4CB" w14:textId="77777777" w:rsidR="00EC7AEE" w:rsidRDefault="00EC7AEE" w:rsidP="007F33D1">
            <w:pPr>
              <w:pStyle w:val="Niveau3"/>
            </w:pPr>
          </w:p>
        </w:tc>
      </w:tr>
    </w:tbl>
    <w:p w14:paraId="06E9BC0C" w14:textId="77777777" w:rsidR="00696AE2" w:rsidRPr="00A674F8" w:rsidRDefault="00696AE2" w:rsidP="0085026E"/>
    <w:p w14:paraId="017544C2" w14:textId="77777777" w:rsidR="00287473" w:rsidRPr="00A674F8" w:rsidRDefault="00287473" w:rsidP="00287473"/>
    <w:p w14:paraId="0CD5A531" w14:textId="77777777" w:rsidR="00EF77A3" w:rsidRDefault="00EF77A3" w:rsidP="00923766"/>
    <w:p w14:paraId="57F51A68" w14:textId="77777777" w:rsidR="00EF77A3" w:rsidRDefault="00EF77A3" w:rsidP="00923766"/>
    <w:p w14:paraId="5686F36B" w14:textId="02786E0F" w:rsidR="00EF77A3" w:rsidRPr="00A674F8" w:rsidRDefault="00EF77A3" w:rsidP="00EF77A3">
      <w:pPr>
        <w:pStyle w:val="Titre"/>
      </w:pPr>
      <w:r>
        <w:t>P422/C</w:t>
      </w:r>
      <w:r w:rsidRPr="00A674F8">
        <w:t xml:space="preserve"> </w:t>
      </w:r>
      <w:r>
        <w:t>Documents audiovisuels</w:t>
      </w:r>
    </w:p>
    <w:p w14:paraId="123538B3" w14:textId="77777777" w:rsidR="00EF77A3" w:rsidRDefault="00EF77A3" w:rsidP="00EF77A3"/>
    <w:p w14:paraId="1ECCE2ED" w14:textId="77777777" w:rsidR="00EF77A3" w:rsidRPr="00AB6798" w:rsidRDefault="00EF77A3" w:rsidP="00EF77A3">
      <w:pPr>
        <w:rPr>
          <w:i/>
        </w:rPr>
      </w:pPr>
      <w:r w:rsidRPr="00AB6798">
        <w:rPr>
          <w:i/>
        </w:rPr>
        <w:t xml:space="preserve">Portée et contenu : </w:t>
      </w:r>
    </w:p>
    <w:p w14:paraId="352A64E8" w14:textId="77777777" w:rsidR="00EF77A3" w:rsidRPr="00A674F8" w:rsidRDefault="00EF77A3" w:rsidP="00EF77A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6DE4B6" w14:textId="77777777" w:rsidR="00EF77A3" w:rsidRDefault="00EF77A3" w:rsidP="00EF77A3"/>
    <w:p w14:paraId="30EBD816" w14:textId="77777777" w:rsidR="00EF77A3" w:rsidRPr="00AB6798" w:rsidRDefault="00EF77A3" w:rsidP="00EF77A3">
      <w:pPr>
        <w:rPr>
          <w:i/>
        </w:rPr>
      </w:pPr>
      <w:r w:rsidRPr="00AB6798">
        <w:rPr>
          <w:i/>
        </w:rPr>
        <w:t xml:space="preserve">Notes : </w:t>
      </w:r>
    </w:p>
    <w:p w14:paraId="62CD7FC8" w14:textId="77777777" w:rsidR="00EF77A3" w:rsidRPr="00A674F8" w:rsidRDefault="00EF77A3" w:rsidP="00EF77A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AC19EA" w14:textId="77777777" w:rsidR="00EF77A3" w:rsidRPr="00A674F8" w:rsidRDefault="00EF77A3" w:rsidP="00EF77A3"/>
    <w:p w14:paraId="656ADBF4" w14:textId="5F48BBE7" w:rsidR="00EF77A3" w:rsidRPr="00A674F8" w:rsidRDefault="00EF77A3" w:rsidP="00EF77A3">
      <w:pPr>
        <w:pStyle w:val="Titre2"/>
      </w:pPr>
      <w:r>
        <w:t>P422/C</w:t>
      </w:r>
      <w:r w:rsidRPr="00A674F8">
        <w:t xml:space="preserve">1 </w:t>
      </w:r>
      <w:r w:rsidR="0085026E">
        <w:t>Images en mouvement</w:t>
      </w:r>
    </w:p>
    <w:p w14:paraId="19BB3E3A" w14:textId="4E42A5C6" w:rsidR="00EF77A3" w:rsidRDefault="00EF77A3" w:rsidP="00923766"/>
    <w:p w14:paraId="0C0BE365" w14:textId="77777777" w:rsidR="0085026E" w:rsidRPr="00AB6798" w:rsidRDefault="0085026E" w:rsidP="0085026E">
      <w:pPr>
        <w:rPr>
          <w:i/>
        </w:rPr>
      </w:pPr>
      <w:r w:rsidRPr="00AB6798">
        <w:rPr>
          <w:i/>
        </w:rPr>
        <w:t xml:space="preserve">Portée et contenu : </w:t>
      </w:r>
    </w:p>
    <w:p w14:paraId="3F1F5376" w14:textId="77777777" w:rsidR="0085026E" w:rsidRPr="00A674F8" w:rsidRDefault="0085026E" w:rsidP="0085026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D1B16E" w14:textId="77777777" w:rsidR="0085026E" w:rsidRPr="00A674F8" w:rsidRDefault="0085026E" w:rsidP="0085026E"/>
    <w:tbl>
      <w:tblPr>
        <w:tblW w:w="9356" w:type="dxa"/>
        <w:tblInd w:w="-567" w:type="dxa"/>
        <w:shd w:val="clear" w:color="auto" w:fill="D9D9D9"/>
        <w:tblLook w:val="04A0" w:firstRow="1" w:lastRow="0" w:firstColumn="1" w:lastColumn="0" w:noHBand="0" w:noVBand="1"/>
      </w:tblPr>
      <w:tblGrid>
        <w:gridCol w:w="1555"/>
        <w:gridCol w:w="7801"/>
      </w:tblGrid>
      <w:tr w:rsidR="0085026E" w:rsidRPr="00A674F8" w14:paraId="1144FB7E" w14:textId="77777777" w:rsidTr="00F24C29">
        <w:trPr>
          <w:trHeight w:val="873"/>
        </w:trPr>
        <w:tc>
          <w:tcPr>
            <w:tcW w:w="1555" w:type="dxa"/>
            <w:shd w:val="clear" w:color="auto" w:fill="D9D9D9" w:themeFill="background1" w:themeFillShade="D9"/>
            <w:hideMark/>
          </w:tcPr>
          <w:p w14:paraId="1A90A174" w14:textId="7C6038E1" w:rsidR="0085026E" w:rsidRPr="00A674F8" w:rsidRDefault="0085026E" w:rsidP="00F24C29">
            <w:pPr>
              <w:rPr>
                <w:lang w:eastAsia="en-US"/>
              </w:rPr>
            </w:pPr>
            <w:r>
              <w:rPr>
                <w:lang w:eastAsia="en-US"/>
              </w:rPr>
              <w:t>RETP</w:t>
            </w:r>
          </w:p>
        </w:tc>
        <w:tc>
          <w:tcPr>
            <w:tcW w:w="7801" w:type="dxa"/>
            <w:shd w:val="clear" w:color="auto" w:fill="auto"/>
            <w:hideMark/>
          </w:tcPr>
          <w:p w14:paraId="398EA679" w14:textId="489E5818" w:rsidR="0085026E" w:rsidRPr="00B321DF" w:rsidRDefault="0085026E" w:rsidP="00F24C29">
            <w:pPr>
              <w:pStyle w:val="Niveau3"/>
            </w:pPr>
            <w:r>
              <w:t>P422</w:t>
            </w:r>
            <w:r w:rsidRPr="00B321DF">
              <w:t>/</w:t>
            </w:r>
            <w:r>
              <w:t>C</w:t>
            </w:r>
            <w:r w:rsidRPr="00B321DF">
              <w:t xml:space="preserve">1/1 : </w:t>
            </w:r>
            <w:r>
              <w:t>Bobines</w:t>
            </w:r>
          </w:p>
          <w:p w14:paraId="72ADE8D9" w14:textId="55A1B403" w:rsidR="0085026E" w:rsidRDefault="0085026E" w:rsidP="0085026E">
            <w:pPr>
              <w:rPr>
                <w:lang w:eastAsia="en-US"/>
              </w:rPr>
            </w:pPr>
            <w:r>
              <w:rPr>
                <w:lang w:eastAsia="en-US"/>
              </w:rPr>
              <w:t xml:space="preserve">– [1970-1980]. – </w:t>
            </w:r>
            <w:r>
              <w:rPr>
                <w:lang w:eastAsia="en-US"/>
              </w:rPr>
              <w:t xml:space="preserve">31 bobines 8 </w:t>
            </w:r>
            <w:proofErr w:type="spellStart"/>
            <w:r>
              <w:rPr>
                <w:lang w:eastAsia="en-US"/>
              </w:rPr>
              <w:t>mm.</w:t>
            </w:r>
            <w:proofErr w:type="spellEnd"/>
          </w:p>
          <w:p w14:paraId="309546CD" w14:textId="77777777" w:rsidR="0085026E" w:rsidRDefault="0085026E" w:rsidP="00F24C29">
            <w:pPr>
              <w:rPr>
                <w:lang w:eastAsia="en-US"/>
              </w:rPr>
            </w:pPr>
          </w:p>
          <w:p w14:paraId="69C9EDF4" w14:textId="1A11711C" w:rsidR="0085026E" w:rsidRPr="0065467D" w:rsidRDefault="0085026E" w:rsidP="00F24C29">
            <w:r>
              <w:t>P422_</w:t>
            </w:r>
            <w:r>
              <w:t>C1_1</w:t>
            </w:r>
            <w:r>
              <w:t>-001</w:t>
            </w:r>
          </w:p>
          <w:p w14:paraId="02BA8E6C" w14:textId="77777777" w:rsidR="0085026E" w:rsidRDefault="0085026E" w:rsidP="00F24C29">
            <w:pPr>
              <w:rPr>
                <w:lang w:eastAsia="en-US"/>
              </w:rPr>
            </w:pPr>
          </w:p>
          <w:p w14:paraId="49F68479" w14:textId="77777777" w:rsidR="0085026E" w:rsidRPr="00A674F8" w:rsidRDefault="0085026E" w:rsidP="00F24C29">
            <w:pPr>
              <w:rPr>
                <w:lang w:eastAsia="en-US"/>
              </w:rPr>
            </w:pPr>
          </w:p>
        </w:tc>
      </w:tr>
      <w:tr w:rsidR="0085026E" w:rsidRPr="00A674F8" w14:paraId="57ED25DF" w14:textId="77777777" w:rsidTr="00F24C29">
        <w:trPr>
          <w:trHeight w:val="1333"/>
        </w:trPr>
        <w:tc>
          <w:tcPr>
            <w:tcW w:w="1555" w:type="dxa"/>
            <w:shd w:val="clear" w:color="auto" w:fill="D9D9D9" w:themeFill="background1" w:themeFillShade="D9"/>
          </w:tcPr>
          <w:p w14:paraId="1E70B99D" w14:textId="77777777" w:rsidR="0085026E" w:rsidRPr="00A674F8" w:rsidRDefault="0085026E" w:rsidP="00F24C29">
            <w:pPr>
              <w:rPr>
                <w:lang w:eastAsia="en-US"/>
              </w:rPr>
            </w:pPr>
          </w:p>
        </w:tc>
        <w:tc>
          <w:tcPr>
            <w:tcW w:w="7801" w:type="dxa"/>
            <w:shd w:val="clear" w:color="auto" w:fill="auto"/>
          </w:tcPr>
          <w:p w14:paraId="658D6F49" w14:textId="14FB545A" w:rsidR="0085026E" w:rsidRPr="00B321DF" w:rsidRDefault="0085026E" w:rsidP="00F24C29">
            <w:pPr>
              <w:pStyle w:val="Niveau3"/>
            </w:pPr>
            <w:r>
              <w:t>P422/</w:t>
            </w:r>
            <w:r>
              <w:t>C1/2</w:t>
            </w:r>
            <w:r w:rsidRPr="00B321DF">
              <w:t> </w:t>
            </w:r>
            <w:r w:rsidRPr="00561EAD">
              <w:t xml:space="preserve">: </w:t>
            </w:r>
            <w:r>
              <w:t>Cassettes</w:t>
            </w:r>
          </w:p>
          <w:p w14:paraId="7DF326A5" w14:textId="43E86B20" w:rsidR="0085026E" w:rsidRDefault="0085026E" w:rsidP="00F24C29">
            <w:pPr>
              <w:rPr>
                <w:lang w:eastAsia="en-US"/>
              </w:rPr>
            </w:pPr>
            <w:r>
              <w:rPr>
                <w:lang w:eastAsia="en-US"/>
              </w:rPr>
              <w:t xml:space="preserve">– </w:t>
            </w:r>
            <w:r>
              <w:rPr>
                <w:lang w:eastAsia="en-US"/>
              </w:rPr>
              <w:t>[1970-1980]</w:t>
            </w:r>
            <w:r>
              <w:rPr>
                <w:lang w:eastAsia="en-US"/>
              </w:rPr>
              <w:t>. – 2</w:t>
            </w:r>
            <w:r>
              <w:rPr>
                <w:lang w:eastAsia="en-US"/>
              </w:rPr>
              <w:t>7 cassettes VHS et VHS-C.</w:t>
            </w:r>
          </w:p>
          <w:p w14:paraId="741E940E" w14:textId="77777777" w:rsidR="0085026E" w:rsidRDefault="0085026E" w:rsidP="00F24C29">
            <w:pPr>
              <w:rPr>
                <w:lang w:eastAsia="en-US"/>
              </w:rPr>
            </w:pPr>
          </w:p>
          <w:p w14:paraId="1BC70090" w14:textId="48A413D4" w:rsidR="0085026E" w:rsidRPr="0065467D" w:rsidRDefault="0085026E" w:rsidP="0085026E">
            <w:r>
              <w:t>P422_C1_</w:t>
            </w:r>
            <w:r>
              <w:t>2</w:t>
            </w:r>
            <w:r>
              <w:t>-001</w:t>
            </w:r>
          </w:p>
          <w:p w14:paraId="50975037" w14:textId="77777777" w:rsidR="0085026E" w:rsidRDefault="0085026E" w:rsidP="00F24C29"/>
        </w:tc>
      </w:tr>
    </w:tbl>
    <w:p w14:paraId="0E0893FA" w14:textId="77777777" w:rsidR="00EF77A3" w:rsidRDefault="00EF77A3" w:rsidP="00923766"/>
    <w:p w14:paraId="524AB308" w14:textId="77777777" w:rsidR="00EF77A3" w:rsidRPr="00A674F8" w:rsidRDefault="00EF77A3" w:rsidP="00923766"/>
    <w:sectPr w:rsidR="00EF77A3"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9A034" w14:textId="77777777" w:rsidR="00306FDF" w:rsidRDefault="00306FDF" w:rsidP="00923766">
      <w:r>
        <w:separator/>
      </w:r>
    </w:p>
  </w:endnote>
  <w:endnote w:type="continuationSeparator" w:id="0">
    <w:p w14:paraId="376E12D9" w14:textId="77777777" w:rsidR="00306FDF" w:rsidRDefault="00306FDF"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6403CAE" w:rsidR="00F41408" w:rsidRPr="009D2B71" w:rsidRDefault="00F41408" w:rsidP="00923766">
    <w:pPr>
      <w:pStyle w:val="Pieddepage"/>
      <w:rPr>
        <w:sz w:val="20"/>
      </w:rPr>
    </w:pPr>
    <w:r>
      <w:rPr>
        <w:sz w:val="20"/>
      </w:rPr>
      <w:t>P</w:t>
    </w:r>
    <w:r w:rsidR="009F0832">
      <w:rPr>
        <w:sz w:val="20"/>
      </w:rPr>
      <w:t>000</w:t>
    </w:r>
    <w:r>
      <w:rPr>
        <w:sz w:val="20"/>
      </w:rPr>
      <w:t xml:space="preserve"> Fonds</w:t>
    </w:r>
    <w:r w:rsidR="009F0832">
      <w:rPr>
        <w:sz w:val="20"/>
      </w:rPr>
      <w:t xml:space="preserve"> </w:t>
    </w:r>
    <w:r>
      <w:rPr>
        <w:sz w:val="20"/>
      </w:rPr>
      <w:tab/>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C0A7" w14:textId="77777777" w:rsidR="00306FDF" w:rsidRDefault="00306FDF" w:rsidP="00923766">
      <w:r>
        <w:separator/>
      </w:r>
    </w:p>
  </w:footnote>
  <w:footnote w:type="continuationSeparator" w:id="0">
    <w:p w14:paraId="474F476D" w14:textId="77777777" w:rsidR="00306FDF" w:rsidRDefault="00306FDF"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D14"/>
    <w:multiLevelType w:val="hybridMultilevel"/>
    <w:tmpl w:val="1068E9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A952F5D"/>
    <w:multiLevelType w:val="hybridMultilevel"/>
    <w:tmpl w:val="F7A4D4AE"/>
    <w:lvl w:ilvl="0" w:tplc="B77CB2E2">
      <w:start w:val="198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570AE"/>
    <w:rsid w:val="000723B8"/>
    <w:rsid w:val="000810CE"/>
    <w:rsid w:val="000A440C"/>
    <w:rsid w:val="000F7851"/>
    <w:rsid w:val="00100C2C"/>
    <w:rsid w:val="00104399"/>
    <w:rsid w:val="001153BB"/>
    <w:rsid w:val="00121DEF"/>
    <w:rsid w:val="00136DC0"/>
    <w:rsid w:val="00166949"/>
    <w:rsid w:val="00166C91"/>
    <w:rsid w:val="001D5C99"/>
    <w:rsid w:val="001E1F02"/>
    <w:rsid w:val="001E22C8"/>
    <w:rsid w:val="001E5A46"/>
    <w:rsid w:val="002179BD"/>
    <w:rsid w:val="002273FD"/>
    <w:rsid w:val="00242C7D"/>
    <w:rsid w:val="0025336B"/>
    <w:rsid w:val="0026613A"/>
    <w:rsid w:val="002661BB"/>
    <w:rsid w:val="0027203D"/>
    <w:rsid w:val="00284955"/>
    <w:rsid w:val="0028732E"/>
    <w:rsid w:val="00287473"/>
    <w:rsid w:val="002975E2"/>
    <w:rsid w:val="002A1E83"/>
    <w:rsid w:val="002D0F20"/>
    <w:rsid w:val="0030124F"/>
    <w:rsid w:val="00306FDF"/>
    <w:rsid w:val="00356D79"/>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679A6"/>
    <w:rsid w:val="00587F67"/>
    <w:rsid w:val="005A4E05"/>
    <w:rsid w:val="005B615A"/>
    <w:rsid w:val="005E4B57"/>
    <w:rsid w:val="005F1A1C"/>
    <w:rsid w:val="00612460"/>
    <w:rsid w:val="00616093"/>
    <w:rsid w:val="00624149"/>
    <w:rsid w:val="00640E99"/>
    <w:rsid w:val="0066145D"/>
    <w:rsid w:val="00670CE5"/>
    <w:rsid w:val="00696AE2"/>
    <w:rsid w:val="006A481A"/>
    <w:rsid w:val="006C7A32"/>
    <w:rsid w:val="00717510"/>
    <w:rsid w:val="007215FD"/>
    <w:rsid w:val="0076644B"/>
    <w:rsid w:val="00797D5C"/>
    <w:rsid w:val="007F33D1"/>
    <w:rsid w:val="0082184E"/>
    <w:rsid w:val="00840FF1"/>
    <w:rsid w:val="00843015"/>
    <w:rsid w:val="00850264"/>
    <w:rsid w:val="0085026E"/>
    <w:rsid w:val="00864E13"/>
    <w:rsid w:val="008874A8"/>
    <w:rsid w:val="008940D9"/>
    <w:rsid w:val="008A0AA0"/>
    <w:rsid w:val="008C3DCA"/>
    <w:rsid w:val="008D64A5"/>
    <w:rsid w:val="00922E8E"/>
    <w:rsid w:val="00923766"/>
    <w:rsid w:val="00931389"/>
    <w:rsid w:val="0094294B"/>
    <w:rsid w:val="009534B2"/>
    <w:rsid w:val="009662BD"/>
    <w:rsid w:val="009705AB"/>
    <w:rsid w:val="009B3B95"/>
    <w:rsid w:val="009C32C9"/>
    <w:rsid w:val="009D2B71"/>
    <w:rsid w:val="009E02E8"/>
    <w:rsid w:val="009F0832"/>
    <w:rsid w:val="009F5EC7"/>
    <w:rsid w:val="00A074A8"/>
    <w:rsid w:val="00A22EB3"/>
    <w:rsid w:val="00A35BBA"/>
    <w:rsid w:val="00A674F8"/>
    <w:rsid w:val="00A763DF"/>
    <w:rsid w:val="00A822E0"/>
    <w:rsid w:val="00A92E4B"/>
    <w:rsid w:val="00AA0989"/>
    <w:rsid w:val="00AA48C7"/>
    <w:rsid w:val="00AB5FAC"/>
    <w:rsid w:val="00AB6798"/>
    <w:rsid w:val="00AB7FF6"/>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1EB8"/>
    <w:rsid w:val="00C071C8"/>
    <w:rsid w:val="00C11F5D"/>
    <w:rsid w:val="00C1275D"/>
    <w:rsid w:val="00C40995"/>
    <w:rsid w:val="00C42F3C"/>
    <w:rsid w:val="00C62534"/>
    <w:rsid w:val="00C70C4E"/>
    <w:rsid w:val="00C801D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39F4"/>
    <w:rsid w:val="00DC5383"/>
    <w:rsid w:val="00DF516C"/>
    <w:rsid w:val="00DF7AF2"/>
    <w:rsid w:val="00E04A13"/>
    <w:rsid w:val="00E06067"/>
    <w:rsid w:val="00E46B4D"/>
    <w:rsid w:val="00E50120"/>
    <w:rsid w:val="00E57F6F"/>
    <w:rsid w:val="00E86474"/>
    <w:rsid w:val="00E9066C"/>
    <w:rsid w:val="00EC7AEE"/>
    <w:rsid w:val="00EF77A3"/>
    <w:rsid w:val="00F22AC1"/>
    <w:rsid w:val="00F3008F"/>
    <w:rsid w:val="00F41408"/>
    <w:rsid w:val="00F43CBC"/>
    <w:rsid w:val="00F568C7"/>
    <w:rsid w:val="00F64BAF"/>
    <w:rsid w:val="00F75A63"/>
    <w:rsid w:val="00F84BAB"/>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C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132</TotalTime>
  <Pages>7</Pages>
  <Words>1544</Words>
  <Characters>8495</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18</cp:revision>
  <dcterms:created xsi:type="dcterms:W3CDTF">2020-01-13T16:46:00Z</dcterms:created>
  <dcterms:modified xsi:type="dcterms:W3CDTF">2025-01-09T17:04:00Z</dcterms:modified>
</cp:coreProperties>
</file>