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C545" w14:textId="0D39334C" w:rsidR="00B46FC4" w:rsidRPr="00A674F8" w:rsidRDefault="00B46FC4" w:rsidP="00923766">
      <w:pPr>
        <w:jc w:val="center"/>
      </w:pPr>
      <w:r w:rsidRPr="00A674F8">
        <w:t xml:space="preserve">FONDS </w:t>
      </w:r>
      <w:r w:rsidR="00913DA5">
        <w:rPr>
          <w:caps/>
        </w:rPr>
        <w:t>CLUB DE L’AMITIÉ DOLBEAU-MISTASSINI</w:t>
      </w:r>
    </w:p>
    <w:p w14:paraId="30C3A788" w14:textId="01A72A96" w:rsidR="00B46FC4" w:rsidRPr="00A674F8" w:rsidRDefault="00DA6900" w:rsidP="00923766">
      <w:pPr>
        <w:jc w:val="center"/>
      </w:pPr>
      <w:r>
        <w:t>P</w:t>
      </w:r>
      <w:r w:rsidR="00913DA5">
        <w:t>396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62C6FDC1" w14:textId="77777777" w:rsidR="00B46FC4" w:rsidRPr="00A674F8" w:rsidRDefault="00B46FC4" w:rsidP="00923766">
      <w:pPr>
        <w:jc w:val="center"/>
      </w:pPr>
    </w:p>
    <w:p w14:paraId="0701D339" w14:textId="77777777" w:rsidR="00B46FC4" w:rsidRPr="00A674F8" w:rsidRDefault="00B46FC4" w:rsidP="00923766">
      <w:pPr>
        <w:jc w:val="center"/>
      </w:pPr>
    </w:p>
    <w:p w14:paraId="6C10D9B7" w14:textId="77777777" w:rsidR="00B46FC4" w:rsidRPr="00A674F8" w:rsidRDefault="00B46FC4" w:rsidP="00923766">
      <w:pPr>
        <w:jc w:val="center"/>
      </w:pPr>
    </w:p>
    <w:p w14:paraId="5D7D4188" w14:textId="77777777" w:rsidR="00B46FC4" w:rsidRPr="00A674F8" w:rsidRDefault="00B46FC4" w:rsidP="00923766">
      <w:pPr>
        <w:jc w:val="center"/>
      </w:pPr>
    </w:p>
    <w:p w14:paraId="2947E895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62CEB844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7E67EE1C" w14:textId="77777777" w:rsidR="00B46FC4" w:rsidRPr="00A674F8" w:rsidRDefault="00B46FC4" w:rsidP="00923766">
      <w:pPr>
        <w:jc w:val="center"/>
      </w:pPr>
    </w:p>
    <w:p w14:paraId="7426A5F9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73CACBCD" w:rsidR="00B46FC4" w:rsidRDefault="00B148D8" w:rsidP="00923766">
      <w:pPr>
        <w:jc w:val="center"/>
      </w:pPr>
      <w:r>
        <w:t xml:space="preserve">Rédigé par </w:t>
      </w:r>
      <w:r w:rsidR="00913DA5">
        <w:t>Frédérique Fradet, archiviste</w:t>
      </w:r>
    </w:p>
    <w:p w14:paraId="17312073" w14:textId="0C80E43F" w:rsidR="00B148D8" w:rsidRPr="00A674F8" w:rsidRDefault="00B148D8" w:rsidP="00923766">
      <w:pPr>
        <w:jc w:val="center"/>
      </w:pPr>
      <w:r>
        <w:t xml:space="preserve">Le </w:t>
      </w:r>
      <w:r w:rsidR="00913DA5">
        <w:t>1</w:t>
      </w:r>
      <w:r w:rsidR="00913DA5" w:rsidRPr="00913DA5">
        <w:rPr>
          <w:vertAlign w:val="superscript"/>
        </w:rPr>
        <w:t>er</w:t>
      </w:r>
      <w:r w:rsidR="00913DA5">
        <w:t xml:space="preserve"> décembre 2021</w:t>
      </w:r>
    </w:p>
    <w:p w14:paraId="52B68EF4" w14:textId="77777777" w:rsidR="00B46FC4" w:rsidRDefault="00DA6900" w:rsidP="00923766">
      <w:pPr>
        <w:jc w:val="center"/>
      </w:pPr>
      <w:r>
        <w:t>Non traité</w:t>
      </w:r>
    </w:p>
    <w:p w14:paraId="409702CD" w14:textId="77777777" w:rsidR="00DA6900" w:rsidRDefault="00DA6900" w:rsidP="00923766">
      <w:pPr>
        <w:jc w:val="center"/>
      </w:pPr>
    </w:p>
    <w:p w14:paraId="7C535C58" w14:textId="77777777" w:rsidR="00DA6900" w:rsidRPr="00A674F8" w:rsidRDefault="00DA6900" w:rsidP="00923766">
      <w:pPr>
        <w:jc w:val="center"/>
      </w:pPr>
    </w:p>
    <w:p w14:paraId="250A8F10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123BB87C" w14:textId="057CDBF7" w:rsidR="00F36627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89260621" w:history="1">
        <w:r w:rsidR="00F36627" w:rsidRPr="005C1BE3">
          <w:rPr>
            <w:rStyle w:val="Lienhypertexte"/>
            <w:noProof/>
          </w:rPr>
          <w:t>PRÉSENTATION DU FONDS</w:t>
        </w:r>
        <w:r w:rsidR="00F36627">
          <w:rPr>
            <w:noProof/>
            <w:webHidden/>
          </w:rPr>
          <w:tab/>
        </w:r>
        <w:r w:rsidR="00F36627">
          <w:rPr>
            <w:noProof/>
            <w:webHidden/>
          </w:rPr>
          <w:fldChar w:fldCharType="begin"/>
        </w:r>
        <w:r w:rsidR="00F36627">
          <w:rPr>
            <w:noProof/>
            <w:webHidden/>
          </w:rPr>
          <w:instrText xml:space="preserve"> PAGEREF _Toc89260621 \h </w:instrText>
        </w:r>
        <w:r w:rsidR="00F36627">
          <w:rPr>
            <w:noProof/>
            <w:webHidden/>
          </w:rPr>
        </w:r>
        <w:r w:rsidR="00F36627">
          <w:rPr>
            <w:noProof/>
            <w:webHidden/>
          </w:rPr>
          <w:fldChar w:fldCharType="separate"/>
        </w:r>
        <w:r w:rsidR="00F36627">
          <w:rPr>
            <w:noProof/>
            <w:webHidden/>
          </w:rPr>
          <w:t>3</w:t>
        </w:r>
        <w:r w:rsidR="00F36627">
          <w:rPr>
            <w:noProof/>
            <w:webHidden/>
          </w:rPr>
          <w:fldChar w:fldCharType="end"/>
        </w:r>
      </w:hyperlink>
    </w:p>
    <w:p w14:paraId="18212A44" w14:textId="3113953F" w:rsidR="00F36627" w:rsidRDefault="00F3662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9260622" w:history="1">
        <w:r w:rsidRPr="005C1BE3">
          <w:rPr>
            <w:rStyle w:val="Lienhypertexte"/>
            <w:noProof/>
          </w:rPr>
          <w:t>P396/A Documents administratifs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5F358A" w14:textId="77C390B3" w:rsidR="00F36627" w:rsidRDefault="00F3662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9260623" w:history="1">
        <w:r w:rsidRPr="005C1BE3">
          <w:rPr>
            <w:rStyle w:val="Lienhypertexte"/>
            <w:noProof/>
          </w:rPr>
          <w:t>P396/A1 Constitution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95C9E0" w14:textId="2113A3B3" w:rsidR="00F36627" w:rsidRDefault="00F3662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9260624" w:history="1">
        <w:r w:rsidRPr="005C1BE3">
          <w:rPr>
            <w:rStyle w:val="Lienhypertexte"/>
            <w:noProof/>
          </w:rPr>
          <w:t>P396/A1/1 : Lettres patentes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6E4893" w14:textId="7FECB933" w:rsidR="00F36627" w:rsidRDefault="00F3662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9260625" w:history="1">
        <w:r w:rsidRPr="005C1BE3">
          <w:rPr>
            <w:rStyle w:val="Lienhypertexte"/>
            <w:noProof/>
          </w:rPr>
          <w:t>P396/A2 Réunions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E32410" w14:textId="366AA9C9" w:rsidR="00F36627" w:rsidRDefault="00F3662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9260626" w:history="1">
        <w:r w:rsidRPr="005C1BE3">
          <w:rPr>
            <w:rStyle w:val="Lienhypertexte"/>
            <w:noProof/>
          </w:rPr>
          <w:t>P396/A2/1 : Résumés de procès-verbaux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EB72F8" w14:textId="5F815DA2" w:rsidR="00F36627" w:rsidRDefault="00F3662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9260627" w:history="1">
        <w:r w:rsidRPr="005C1BE3">
          <w:rPr>
            <w:rStyle w:val="Lienhypertexte"/>
            <w:noProof/>
          </w:rPr>
          <w:t>P396/A2/2 : Procès-verbaux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A68949" w14:textId="33C1BFAB" w:rsidR="00F36627" w:rsidRDefault="00F3662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9260628" w:history="1">
        <w:r w:rsidRPr="005C1BE3">
          <w:rPr>
            <w:rStyle w:val="Lienhypertexte"/>
            <w:noProof/>
          </w:rPr>
          <w:t>P396/A3 Activités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ED6C4B" w14:textId="44F46B7D" w:rsidR="00F36627" w:rsidRDefault="00F3662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9260629" w:history="1">
        <w:r w:rsidRPr="005C1BE3">
          <w:rPr>
            <w:rStyle w:val="Lienhypertexte"/>
            <w:noProof/>
          </w:rPr>
          <w:t>P396/A3/1 : Coupures de presse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604A9D" w14:textId="54E60B8A" w:rsidR="00F36627" w:rsidRDefault="00F3662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9260630" w:history="1">
        <w:r w:rsidRPr="005C1BE3">
          <w:rPr>
            <w:rStyle w:val="Lienhypertexte"/>
            <w:noProof/>
          </w:rPr>
          <w:t>P396/A3/2 : Suivi des activités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1B7346" w14:textId="6632E90C" w:rsidR="00F36627" w:rsidRDefault="00F3662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9260631" w:history="1">
        <w:r w:rsidRPr="005C1BE3">
          <w:rPr>
            <w:rStyle w:val="Lienhypertexte"/>
            <w:noProof/>
          </w:rPr>
          <w:t>P396/A3/3 : Livre d’or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224993" w14:textId="79E77F5A" w:rsidR="00F36627" w:rsidRDefault="00F3662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9260632" w:history="1">
        <w:r w:rsidRPr="005C1BE3">
          <w:rPr>
            <w:rStyle w:val="Lienhypertexte"/>
            <w:noProof/>
          </w:rPr>
          <w:t>P396/B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6D8411" w14:textId="52E620C9" w:rsidR="00F36627" w:rsidRDefault="00F3662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9260633" w:history="1">
        <w:r w:rsidRPr="005C1BE3">
          <w:rPr>
            <w:rStyle w:val="Lienhypertexte"/>
            <w:noProof/>
          </w:rPr>
          <w:t>P396/B1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7036CC" w14:textId="65FDD026" w:rsidR="00F36627" w:rsidRDefault="00F3662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9260634" w:history="1">
        <w:r w:rsidRPr="005C1BE3">
          <w:rPr>
            <w:rStyle w:val="Lienhypertexte"/>
            <w:noProof/>
          </w:rPr>
          <w:t>P396/B1/1 : Bâtiments et lieux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F319EA" w14:textId="620C0B4F" w:rsidR="00F36627" w:rsidRDefault="00F3662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9260635" w:history="1">
        <w:r w:rsidRPr="005C1BE3">
          <w:rPr>
            <w:rStyle w:val="Lienhypertexte"/>
            <w:noProof/>
          </w:rPr>
          <w:t>P396/C Cartes et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35C568" w14:textId="1635690D" w:rsidR="00F36627" w:rsidRDefault="00F3662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9260636" w:history="1">
        <w:r w:rsidRPr="005C1BE3">
          <w:rPr>
            <w:rStyle w:val="Lienhypertexte"/>
            <w:noProof/>
          </w:rPr>
          <w:t>P396/C1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E2DE61" w14:textId="7CDA05DA" w:rsidR="00F36627" w:rsidRDefault="00F3662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9260637" w:history="1">
        <w:r w:rsidRPr="005C1BE3">
          <w:rPr>
            <w:rStyle w:val="Lienhypertexte"/>
            <w:noProof/>
          </w:rPr>
          <w:t>P396/C1/1 : Plans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_Toc89260637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60490B" w14:textId="345A9610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89260621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33A36AAE" w14:textId="2BBC5D65" w:rsidR="00623F95" w:rsidRDefault="007F33D1" w:rsidP="00623F95">
      <w:r>
        <w:t>P</w:t>
      </w:r>
      <w:r w:rsidR="00913DA5">
        <w:t>396</w:t>
      </w:r>
      <w:r>
        <w:t xml:space="preserve"> Fonds </w:t>
      </w:r>
      <w:r w:rsidR="00913DA5" w:rsidRPr="00913DA5">
        <w:t>Club de l’Amitié Dolbeau-Mistassini</w:t>
      </w:r>
      <w:r w:rsidR="00931389" w:rsidRPr="00A674F8">
        <w:t>.</w:t>
      </w:r>
      <w:r w:rsidR="00623F95">
        <w:t xml:space="preserve"> </w:t>
      </w:r>
      <w:r w:rsidR="001153BB">
        <w:t>–</w:t>
      </w:r>
      <w:r w:rsidR="00B148D8">
        <w:t xml:space="preserve"> </w:t>
      </w:r>
      <w:r w:rsidR="00623F95">
        <w:t xml:space="preserve">1973-2018. – 15,4 cm de documents textuels. </w:t>
      </w:r>
      <w:r w:rsidR="00623F95">
        <w:t xml:space="preserve">– 30 photographies. – 1 plan. </w:t>
      </w:r>
    </w:p>
    <w:p w14:paraId="7C495B78" w14:textId="0DFAEC37" w:rsidR="00931389" w:rsidRPr="00A674F8" w:rsidRDefault="00931389" w:rsidP="00923766"/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30594443" w:rsidR="007F33D1" w:rsidRDefault="00311BD2" w:rsidP="00923766">
      <w:r>
        <w:t>Le Club de l’Amitié de Dolbeau est fondé en 1968 par Mme Bernadette Fortin-</w:t>
      </w:r>
      <w:proofErr w:type="spellStart"/>
      <w:r>
        <w:t>Mayrand</w:t>
      </w:r>
      <w:proofErr w:type="spellEnd"/>
      <w:r>
        <w:t xml:space="preserve">, épouse de Donat </w:t>
      </w:r>
      <w:proofErr w:type="spellStart"/>
      <w:r>
        <w:t>Mayrand</w:t>
      </w:r>
      <w:proofErr w:type="spellEnd"/>
      <w:r>
        <w:t xml:space="preserve">. </w:t>
      </w:r>
    </w:p>
    <w:p w14:paraId="6B9C8658" w14:textId="6EDACD29" w:rsidR="00261A1B" w:rsidRDefault="00261A1B" w:rsidP="00923766"/>
    <w:p w14:paraId="5AFD8D03" w14:textId="5CE68F0A" w:rsidR="00261A1B" w:rsidRDefault="00261A1B" w:rsidP="00923766">
      <w:r>
        <w:t xml:space="preserve">Le premier conseil d’administration est composé de Mme Donat </w:t>
      </w:r>
      <w:proofErr w:type="spellStart"/>
      <w:r>
        <w:t>Mayrand</w:t>
      </w:r>
      <w:proofErr w:type="spellEnd"/>
      <w:r>
        <w:t xml:space="preserve"> (présidente), M. et Mme Claudien Lessard, Mme Maurice Gaudreault, Mme Lucille Gagnon, M. Armand Villeneuve, Mme Cécile Langlois, Mme Arthur Savard, en mai 1974.</w:t>
      </w:r>
    </w:p>
    <w:p w14:paraId="3D5FEB96" w14:textId="23DDA64C" w:rsidR="00311BD2" w:rsidRDefault="00311BD2" w:rsidP="00923766"/>
    <w:p w14:paraId="09416C0F" w14:textId="6DE9710A" w:rsidR="00311BD2" w:rsidRDefault="00311BD2" w:rsidP="00923766">
      <w:r>
        <w:t>Parmi les événements marquants du club, on note entre autres la remise des lettres patentes en 1973</w:t>
      </w:r>
      <w:r w:rsidR="00261A1B">
        <w:t xml:space="preserve"> et</w:t>
      </w:r>
      <w:r>
        <w:t xml:space="preserve"> le déménagement de modules pour l’agrandissement du local en 1983. </w:t>
      </w:r>
    </w:p>
    <w:p w14:paraId="18D29B25" w14:textId="629687C5" w:rsidR="00311BD2" w:rsidRDefault="00311BD2" w:rsidP="00923766"/>
    <w:p w14:paraId="43E38CA6" w14:textId="67F15C33" w:rsidR="00311BD2" w:rsidRDefault="00311BD2" w:rsidP="00923766">
      <w:r>
        <w:t>En février 2015, sous la présidence de M. Réginald Dessureault, le club a reçu une subvention du gouvernement fédéral dans le cadre du projet « Nouveaux horizons », du montant de 23 800 $</w:t>
      </w:r>
      <w:r w:rsidR="00261A1B">
        <w:t xml:space="preserve"> afin d’effectuer la réfection des salles de bain du club. Les membres Alain Jacques et Daniel Lambert ont grandement participé à ce projet de rénovation. </w:t>
      </w:r>
    </w:p>
    <w:p w14:paraId="316AF90E" w14:textId="6FE15078" w:rsidR="00261A1B" w:rsidRDefault="00261A1B" w:rsidP="00923766"/>
    <w:p w14:paraId="31D90940" w14:textId="6C7841E3" w:rsidR="00261A1B" w:rsidRDefault="00261A1B" w:rsidP="00923766">
      <w:r>
        <w:t xml:space="preserve">En avril 2015, le club a reçu le contrat social de la FADOQ les liant à l’organisation provinciale. M. Alain Jacques est également nommé nouveau président du Club de l’Amitié. </w:t>
      </w:r>
    </w:p>
    <w:p w14:paraId="5C8480EC" w14:textId="6252C775" w:rsidR="00261A1B" w:rsidRDefault="00261A1B" w:rsidP="00923766"/>
    <w:p w14:paraId="1CBAB8A9" w14:textId="5197E091" w:rsidR="00261A1B" w:rsidRDefault="00261A1B" w:rsidP="00923766">
      <w:r w:rsidRPr="00261A1B">
        <w:t>La Ville de Dolbeau-Mistassini a décidé de se départir de la salle du Club de l’Amitié en en faisant don à l’organisme.</w:t>
      </w:r>
      <w:r>
        <w:t xml:space="preserve"> La nouvelle est annoncée en septembre 2020. En juillet 2021, le Club devient officiellement propriétaire du local prenant place au 171, 4</w:t>
      </w:r>
      <w:r w:rsidRPr="00261A1B">
        <w:rPr>
          <w:vertAlign w:val="superscript"/>
        </w:rPr>
        <w:t>e</w:t>
      </w:r>
      <w:r>
        <w:t xml:space="preserve"> avenue, à Dolbeau-Mistassini. </w:t>
      </w:r>
    </w:p>
    <w:p w14:paraId="4A8F0260" w14:textId="6B5B05B3" w:rsidR="00261A1B" w:rsidRDefault="00261A1B" w:rsidP="00923766"/>
    <w:p w14:paraId="0984E97C" w14:textId="77777777" w:rsidR="00261A1B" w:rsidRPr="00261A1B" w:rsidRDefault="00261A1B" w:rsidP="00923766">
      <w:pPr>
        <w:rPr>
          <w:b/>
        </w:rPr>
      </w:pPr>
      <w:r w:rsidRPr="00261A1B">
        <w:rPr>
          <w:b/>
        </w:rPr>
        <w:t xml:space="preserve">Sources : </w:t>
      </w:r>
    </w:p>
    <w:p w14:paraId="1DF6824A" w14:textId="42386B9B" w:rsidR="00261A1B" w:rsidRDefault="00261A1B" w:rsidP="00923766">
      <w:r>
        <w:t xml:space="preserve">Jean-Roch Boulianne et </w:t>
      </w:r>
      <w:proofErr w:type="spellStart"/>
      <w:r>
        <w:t>Paquerette</w:t>
      </w:r>
      <w:proofErr w:type="spellEnd"/>
      <w:r>
        <w:t xml:space="preserve"> Maltais, 1</w:t>
      </w:r>
      <w:r w:rsidRPr="00261A1B">
        <w:rPr>
          <w:vertAlign w:val="superscript"/>
        </w:rPr>
        <w:t>er</w:t>
      </w:r>
      <w:r>
        <w:t xml:space="preserve"> décembre 2021.</w:t>
      </w:r>
    </w:p>
    <w:p w14:paraId="75FB1533" w14:textId="309498B1" w:rsidR="00261A1B" w:rsidRDefault="00261A1B" w:rsidP="00923766">
      <w:r>
        <w:t xml:space="preserve">Serge Tremblay. « Dolbeau-Mistassini cède son bâtiment au Club de l’Amitié », </w:t>
      </w:r>
      <w:r w:rsidRPr="00261A1B">
        <w:rPr>
          <w:i/>
        </w:rPr>
        <w:t>Nouvelles Hebdo</w:t>
      </w:r>
      <w:r>
        <w:t xml:space="preserve">, 4 septembre 2020 [en ligne : </w:t>
      </w:r>
      <w:hyperlink r:id="rId7" w:history="1">
        <w:r w:rsidRPr="00EB1FA0">
          <w:rPr>
            <w:rStyle w:val="Lienhypertexte"/>
          </w:rPr>
          <w:t>https://www.nouvelleshebdo.com/actualite/dolbeau-mistassini-cede-son-batiment-au-club-de-lamitie/</w:t>
        </w:r>
      </w:hyperlink>
      <w:r>
        <w:t>] (Page consultée le 1</w:t>
      </w:r>
      <w:r w:rsidRPr="00261A1B">
        <w:rPr>
          <w:vertAlign w:val="superscript"/>
        </w:rPr>
        <w:t>er</w:t>
      </w:r>
      <w:r>
        <w:t xml:space="preserve"> décembre 2021). 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6C5E2665" w:rsidR="00561EAD" w:rsidRDefault="00913DA5" w:rsidP="00923766">
      <w:r w:rsidRPr="00913DA5">
        <w:t xml:space="preserve">Mme </w:t>
      </w:r>
      <w:proofErr w:type="spellStart"/>
      <w:r w:rsidRPr="00913DA5">
        <w:t>P</w:t>
      </w:r>
      <w:r>
        <w:t>a</w:t>
      </w:r>
      <w:r w:rsidRPr="00913DA5">
        <w:t>querette</w:t>
      </w:r>
      <w:proofErr w:type="spellEnd"/>
      <w:r w:rsidRPr="00913DA5">
        <w:t xml:space="preserve"> Maltais, secrétaire du Club de l'Amitié de Dolbeau-Mistassini, se questionne à savoir ce qu'il adviendrait des documents du club s'il y avait un incendie ou un problème d'eau dans le local. Elle s'est renseignée au sujet des services de la Société d'histoire le 4 novembre 2021 auprès de l'archiviste Frédérique Fradet et elle soumet l'idée de l'ouverture d'un fonds d'archives au conseil d'administration le 9 novembre 2021.</w:t>
      </w:r>
    </w:p>
    <w:p w14:paraId="61ABEECB" w14:textId="7BD0BEB1" w:rsidR="00913DA5" w:rsidRDefault="00913DA5" w:rsidP="00923766"/>
    <w:p w14:paraId="12308B02" w14:textId="5D9F8313" w:rsidR="00913DA5" w:rsidRPr="0045758A" w:rsidRDefault="00913DA5" w:rsidP="00923766">
      <w:r>
        <w:lastRenderedPageBreak/>
        <w:t xml:space="preserve">M. Jean-Roch Boulianne, président actuel de l’organisme, et Mme </w:t>
      </w:r>
      <w:proofErr w:type="spellStart"/>
      <w:r>
        <w:t>Paquerette</w:t>
      </w:r>
      <w:proofErr w:type="spellEnd"/>
      <w:r>
        <w:t xml:space="preserve"> Maltais, secrétaire, ont tous deux remis des documents le 1</w:t>
      </w:r>
      <w:r w:rsidRPr="00913DA5">
        <w:rPr>
          <w:vertAlign w:val="superscript"/>
        </w:rPr>
        <w:t>er</w:t>
      </w:r>
      <w:r>
        <w:t xml:space="preserve"> décembre 2021 et ont signé le contrat par la même occasion. </w:t>
      </w:r>
      <w:r w:rsidR="007B7BDA">
        <w:t>Un</w:t>
      </w:r>
      <w:bookmarkStart w:id="1" w:name="_GoBack"/>
      <w:bookmarkEnd w:id="1"/>
      <w:r w:rsidR="007B7BDA">
        <w:t xml:space="preserve"> extrait du procès-verbal </w:t>
      </w:r>
      <w:r w:rsidR="00311BD2">
        <w:t>du 30 novembre 2021 confirmant l’acceptation de la donation au centre d’archives est joint à ce contrat.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1D8D1E7C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913DA5">
        <w:t>procès-verbaux et de leurs résumés</w:t>
      </w:r>
      <w:r w:rsidR="006956A6">
        <w:t xml:space="preserve"> (19</w:t>
      </w:r>
      <w:r w:rsidR="00545396">
        <w:t>86</w:t>
      </w:r>
      <w:r w:rsidR="006956A6">
        <w:t>-2018)</w:t>
      </w:r>
      <w:r w:rsidR="00913DA5">
        <w:t xml:space="preserve">, d’une copie des lettres patentes (1973), d’une carte du trajet de déménagement de modules jointe à 30 photographies du dit déménagement (1983), </w:t>
      </w:r>
      <w:r w:rsidR="00067D38">
        <w:t>un livre d’or (</w:t>
      </w:r>
      <w:r w:rsidR="006956A6">
        <w:t>1974-1992)</w:t>
      </w:r>
      <w:r w:rsidR="00067D38">
        <w:t>, un livre des activités (1976-1985)</w:t>
      </w:r>
      <w:r w:rsidR="006956A6">
        <w:t>, une coupure de presse.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51759AA6" w:rsidR="00B25321" w:rsidRPr="00A674F8" w:rsidRDefault="00AB6798" w:rsidP="00923766">
      <w:pPr>
        <w:pStyle w:val="Titre"/>
      </w:pPr>
      <w:bookmarkStart w:id="2" w:name="_Toc89260622"/>
      <w:r>
        <w:lastRenderedPageBreak/>
        <w:t>P</w:t>
      </w:r>
      <w:r w:rsidR="00913DA5">
        <w:t>396</w:t>
      </w:r>
      <w:r w:rsidR="00B25321" w:rsidRPr="00A674F8">
        <w:t xml:space="preserve">/A </w:t>
      </w:r>
      <w:r w:rsidR="00561EAD">
        <w:t>Documents</w:t>
      </w:r>
      <w:r>
        <w:t xml:space="preserve"> administratifs</w:t>
      </w:r>
      <w:bookmarkEnd w:id="2"/>
    </w:p>
    <w:p w14:paraId="1AE1A371" w14:textId="13DF6254" w:rsidR="00C70C4E" w:rsidRDefault="00623F95" w:rsidP="00623F95">
      <w:r>
        <w:t xml:space="preserve">- 1973-2018. – 15,4 cm de documents textuels. </w:t>
      </w:r>
    </w:p>
    <w:p w14:paraId="7BCBE902" w14:textId="77777777" w:rsidR="00623F95" w:rsidRDefault="00623F95" w:rsidP="00623F95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3F96616C" w:rsidR="001E5A46" w:rsidRPr="00A674F8" w:rsidRDefault="00913DA5" w:rsidP="00923766">
      <w:pPr>
        <w:pStyle w:val="Titre2"/>
      </w:pPr>
      <w:bookmarkStart w:id="3" w:name="_Toc89260623"/>
      <w:r>
        <w:t>P396</w:t>
      </w:r>
      <w:r w:rsidR="00B25321" w:rsidRPr="00A674F8">
        <w:t xml:space="preserve">/A1 </w:t>
      </w:r>
      <w:r>
        <w:t>Constitution</w:t>
      </w:r>
      <w:bookmarkEnd w:id="3"/>
    </w:p>
    <w:p w14:paraId="5D2EA848" w14:textId="77777777" w:rsidR="00623F95" w:rsidRDefault="00623F95" w:rsidP="00623F95">
      <w:pPr>
        <w:rPr>
          <w:lang w:eastAsia="en-US"/>
        </w:rPr>
      </w:pPr>
      <w:r>
        <w:rPr>
          <w:lang w:eastAsia="en-US"/>
        </w:rPr>
        <w:t xml:space="preserve">1973. – 1 page de document textuel. 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AF2B2D0" w14:textId="02869B9E" w:rsidR="006956A6" w:rsidRDefault="00913DA5" w:rsidP="00623F95">
            <w:pPr>
              <w:pStyle w:val="Niveau3"/>
            </w:pPr>
            <w:bookmarkStart w:id="4" w:name="_Toc89260624"/>
            <w:r>
              <w:t>P396</w:t>
            </w:r>
            <w:r w:rsidR="00E57F6F" w:rsidRPr="00B321DF">
              <w:t xml:space="preserve">/A1/1 : </w:t>
            </w:r>
            <w:r w:rsidR="006956A6">
              <w:t>Lettres patentes</w:t>
            </w:r>
            <w:bookmarkEnd w:id="4"/>
          </w:p>
          <w:p w14:paraId="7BC2C221" w14:textId="77777777" w:rsidR="006956A6" w:rsidRDefault="006956A6" w:rsidP="006956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1973. – 1 page de document textuel. </w:t>
            </w:r>
          </w:p>
          <w:p w14:paraId="255E0298" w14:textId="4ECE985B" w:rsidR="00E57F6F" w:rsidRPr="00B321DF" w:rsidRDefault="006956A6" w:rsidP="006956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Reproduction. </w:t>
            </w:r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64609C37" w:rsidR="00E57F6F" w:rsidRPr="00A674F8" w:rsidRDefault="00913DA5" w:rsidP="00923766">
      <w:pPr>
        <w:pStyle w:val="Titre2"/>
      </w:pPr>
      <w:bookmarkStart w:id="5" w:name="_Toc89260625"/>
      <w:r>
        <w:t>P396</w:t>
      </w:r>
      <w:r w:rsidR="00E57F6F" w:rsidRPr="00A674F8">
        <w:t xml:space="preserve">/A2 </w:t>
      </w:r>
      <w:r w:rsidR="006956A6">
        <w:t>Réunions</w:t>
      </w:r>
      <w:bookmarkEnd w:id="5"/>
    </w:p>
    <w:p w14:paraId="679BC220" w14:textId="228742E5" w:rsidR="00AB6798" w:rsidRDefault="00F36627" w:rsidP="00AB6798">
      <w:r>
        <w:t xml:space="preserve">-1974-2018. – 12,3 cm de documents textuels. </w:t>
      </w:r>
    </w:p>
    <w:p w14:paraId="3A1E05A3" w14:textId="77777777" w:rsidR="00F36627" w:rsidRPr="00F36627" w:rsidRDefault="00F36627" w:rsidP="00AB6798"/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15F15514" w:rsidR="00561EAD" w:rsidRDefault="00913DA5" w:rsidP="00AB6798">
            <w:pPr>
              <w:pStyle w:val="Niveau3"/>
            </w:pPr>
            <w:bookmarkStart w:id="6" w:name="_Toc89260626"/>
            <w:r>
              <w:t>P396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6956A6">
              <w:t>Résumés de procès-verbaux</w:t>
            </w:r>
            <w:bookmarkEnd w:id="6"/>
          </w:p>
          <w:p w14:paraId="6659A8A5" w14:textId="67CC8F46" w:rsidR="006956A6" w:rsidRPr="006956A6" w:rsidRDefault="006956A6" w:rsidP="006956A6">
            <w:r>
              <w:t>1974-20</w:t>
            </w:r>
            <w:r w:rsidR="0022168A">
              <w:t>14</w:t>
            </w:r>
            <w:r>
              <w:t xml:space="preserve">. – </w:t>
            </w:r>
            <w:r w:rsidR="00C94640">
              <w:t xml:space="preserve">0,7 cm de documents textuels </w:t>
            </w:r>
            <w:r>
              <w:t xml:space="preserve">(4 chemises). </w:t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6A59E69F" w:rsidR="00C11F5D" w:rsidRPr="00B321DF" w:rsidRDefault="00913DA5" w:rsidP="007F33D1">
            <w:pPr>
              <w:pStyle w:val="Niveau3"/>
            </w:pPr>
            <w:bookmarkStart w:id="7" w:name="_Toc89260627"/>
            <w:r>
              <w:t>P396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6956A6">
              <w:t>Procès-verbaux</w:t>
            </w:r>
            <w:bookmarkEnd w:id="7"/>
          </w:p>
          <w:p w14:paraId="1D77B162" w14:textId="0E371567" w:rsidR="00C11F5D" w:rsidRDefault="006956A6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C94640">
              <w:rPr>
                <w:lang w:eastAsia="en-US"/>
              </w:rPr>
              <w:t>86</w:t>
            </w:r>
            <w:r>
              <w:rPr>
                <w:lang w:eastAsia="en-US"/>
              </w:rPr>
              <w:t xml:space="preserve">-2018. – </w:t>
            </w:r>
            <w:r w:rsidR="00C94640">
              <w:rPr>
                <w:lang w:eastAsia="en-US"/>
              </w:rPr>
              <w:t>11,6</w:t>
            </w:r>
            <w:r w:rsidR="00C94640">
              <w:t xml:space="preserve"> cm de documents textuels </w:t>
            </w:r>
            <w:r>
              <w:rPr>
                <w:lang w:eastAsia="en-US"/>
              </w:rPr>
              <w:t>(</w:t>
            </w:r>
            <w:r w:rsidR="00C94640">
              <w:rPr>
                <w:lang w:eastAsia="en-US"/>
              </w:rPr>
              <w:t xml:space="preserve">6 </w:t>
            </w:r>
            <w:r>
              <w:rPr>
                <w:lang w:eastAsia="en-US"/>
              </w:rPr>
              <w:t xml:space="preserve">chemises). </w:t>
            </w:r>
          </w:p>
          <w:p w14:paraId="305287A6" w14:textId="2AF66797" w:rsidR="00C94640" w:rsidRDefault="00C94640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Dont 5 livres et des feuilles imprimées.</w:t>
            </w: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52E6EB7" w:rsidR="00696AE2" w:rsidRDefault="00696AE2" w:rsidP="00923766"/>
    <w:p w14:paraId="53468838" w14:textId="7759EB86" w:rsidR="00913DA5" w:rsidRPr="00A674F8" w:rsidRDefault="00913DA5" w:rsidP="00913DA5">
      <w:pPr>
        <w:pStyle w:val="Titre2"/>
      </w:pPr>
      <w:bookmarkStart w:id="8" w:name="_Toc89260628"/>
      <w:r>
        <w:t>P396</w:t>
      </w:r>
      <w:r w:rsidRPr="00A674F8">
        <w:t>/A</w:t>
      </w:r>
      <w:r w:rsidR="006956A6">
        <w:t>3</w:t>
      </w:r>
      <w:r w:rsidRPr="00A674F8">
        <w:t xml:space="preserve"> </w:t>
      </w:r>
      <w:r w:rsidR="006956A6">
        <w:t>Activités</w:t>
      </w:r>
      <w:bookmarkEnd w:id="8"/>
    </w:p>
    <w:p w14:paraId="53E4B7CA" w14:textId="45899482" w:rsidR="00913DA5" w:rsidRPr="00F36627" w:rsidRDefault="00F36627" w:rsidP="00913DA5">
      <w:r w:rsidRPr="00F36627">
        <w:t xml:space="preserve">1974-1992. – 3 cm de documents textuels. </w:t>
      </w:r>
    </w:p>
    <w:p w14:paraId="4A1327AD" w14:textId="77777777" w:rsidR="00F36627" w:rsidRDefault="00F36627" w:rsidP="00913DA5">
      <w:pPr>
        <w:rPr>
          <w:i/>
        </w:rPr>
      </w:pPr>
    </w:p>
    <w:p w14:paraId="086BAC5C" w14:textId="77777777" w:rsidR="00913DA5" w:rsidRPr="00AB6798" w:rsidRDefault="00913DA5" w:rsidP="00913DA5">
      <w:pPr>
        <w:rPr>
          <w:i/>
        </w:rPr>
      </w:pPr>
      <w:r w:rsidRPr="00AB6798">
        <w:rPr>
          <w:i/>
        </w:rPr>
        <w:t xml:space="preserve">Portée et contenu : </w:t>
      </w:r>
    </w:p>
    <w:p w14:paraId="25BFEF15" w14:textId="77777777" w:rsidR="00913DA5" w:rsidRPr="00A674F8" w:rsidRDefault="00913DA5" w:rsidP="00913DA5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43D22B" w14:textId="77777777" w:rsidR="00913DA5" w:rsidRPr="00A674F8" w:rsidRDefault="00913DA5" w:rsidP="00913DA5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913DA5" w:rsidRPr="00A674F8" w14:paraId="50E0ED10" w14:textId="77777777" w:rsidTr="00F36627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E297C8" w14:textId="77777777" w:rsidR="00913DA5" w:rsidRPr="00A674F8" w:rsidRDefault="00913DA5" w:rsidP="00F36627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4AE5BD88" w14:textId="3AE39721" w:rsidR="00913DA5" w:rsidRDefault="00913DA5" w:rsidP="00F36627">
            <w:pPr>
              <w:pStyle w:val="Niveau3"/>
            </w:pPr>
            <w:bookmarkStart w:id="9" w:name="_Toc89260629"/>
            <w:r>
              <w:t>P396</w:t>
            </w:r>
            <w:r w:rsidRPr="00B321DF">
              <w:t>/A</w:t>
            </w:r>
            <w:r w:rsidR="006956A6">
              <w:t>3/</w:t>
            </w:r>
            <w:r w:rsidRPr="00B321DF">
              <w:t xml:space="preserve">1 : </w:t>
            </w:r>
            <w:r w:rsidR="00C94640">
              <w:t>Coupures de presse</w:t>
            </w:r>
            <w:bookmarkEnd w:id="9"/>
          </w:p>
          <w:p w14:paraId="4829924C" w14:textId="42CB2558" w:rsidR="00C94640" w:rsidRDefault="00C94640" w:rsidP="00C94640">
            <w:r>
              <w:t xml:space="preserve">s.d. – 1 page de document textuel. </w:t>
            </w:r>
          </w:p>
          <w:p w14:paraId="066487C6" w14:textId="7D2CCC0D" w:rsidR="00C94640" w:rsidRDefault="00C94640" w:rsidP="00C94640">
            <w:r>
              <w:t xml:space="preserve">1 coupure de presse plastifiée, du </w:t>
            </w:r>
            <w:r w:rsidRPr="00C94640">
              <w:rPr>
                <w:i/>
              </w:rPr>
              <w:t>Quotidien</w:t>
            </w:r>
            <w:r>
              <w:t xml:space="preserve">. </w:t>
            </w:r>
          </w:p>
          <w:p w14:paraId="3A9CFD05" w14:textId="77777777" w:rsidR="00623F95" w:rsidRPr="00C94640" w:rsidRDefault="00623F95" w:rsidP="00C94640"/>
          <w:p w14:paraId="6AA4D735" w14:textId="77777777" w:rsidR="00913DA5" w:rsidRPr="00A674F8" w:rsidRDefault="00913DA5" w:rsidP="00F36627">
            <w:pPr>
              <w:rPr>
                <w:lang w:eastAsia="en-US"/>
              </w:rPr>
            </w:pPr>
          </w:p>
        </w:tc>
      </w:tr>
      <w:tr w:rsidR="00913DA5" w:rsidRPr="00A674F8" w14:paraId="2DBECEF5" w14:textId="77777777" w:rsidTr="00F36627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5FF34C5D" w14:textId="77777777" w:rsidR="00913DA5" w:rsidRPr="00A674F8" w:rsidRDefault="00913DA5" w:rsidP="00F36627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3C5658D" w14:textId="18BEAAA3" w:rsidR="00913DA5" w:rsidRPr="00B321DF" w:rsidRDefault="00913DA5" w:rsidP="00F36627">
            <w:pPr>
              <w:pStyle w:val="Niveau3"/>
            </w:pPr>
            <w:bookmarkStart w:id="10" w:name="_Toc89260630"/>
            <w:r>
              <w:t>P396/A</w:t>
            </w:r>
            <w:r w:rsidR="006956A6">
              <w:t>3</w:t>
            </w:r>
            <w:r>
              <w:t>/2</w:t>
            </w:r>
            <w:r w:rsidRPr="00B321DF">
              <w:t> :</w:t>
            </w:r>
            <w:r w:rsidR="00B702C5">
              <w:t xml:space="preserve"> Suivi des activités</w:t>
            </w:r>
            <w:bookmarkEnd w:id="10"/>
          </w:p>
          <w:p w14:paraId="16D59CEE" w14:textId="2D965369" w:rsidR="00913DA5" w:rsidRDefault="00B702C5" w:rsidP="00F366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1976-1985. – 1 cm de document textuel. </w:t>
            </w:r>
          </w:p>
          <w:p w14:paraId="1BF20D9C" w14:textId="5C6BC2BD" w:rsidR="00913DA5" w:rsidRPr="00A674F8" w:rsidRDefault="00B702C5" w:rsidP="00F366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 cahier, manuscrit. </w:t>
            </w:r>
          </w:p>
          <w:p w14:paraId="3000E786" w14:textId="77777777" w:rsidR="00913DA5" w:rsidRDefault="00913DA5" w:rsidP="00F36627"/>
        </w:tc>
      </w:tr>
      <w:tr w:rsidR="006956A6" w:rsidRPr="00A674F8" w14:paraId="6000ADC4" w14:textId="77777777" w:rsidTr="00F36627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63E25704" w14:textId="77777777" w:rsidR="006956A6" w:rsidRPr="00A674F8" w:rsidRDefault="006956A6" w:rsidP="006956A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08549097" w14:textId="227BF143" w:rsidR="006956A6" w:rsidRPr="00B321DF" w:rsidRDefault="006956A6" w:rsidP="006956A6">
            <w:pPr>
              <w:pStyle w:val="Niveau3"/>
            </w:pPr>
            <w:bookmarkStart w:id="11" w:name="_Toc89260631"/>
            <w:r>
              <w:t>P396/A3/3</w:t>
            </w:r>
            <w:r w:rsidRPr="00B321DF">
              <w:t xml:space="preserve"> : </w:t>
            </w:r>
            <w:r w:rsidR="00B702C5">
              <w:t>Livre d’or</w:t>
            </w:r>
            <w:bookmarkEnd w:id="11"/>
          </w:p>
          <w:p w14:paraId="2F3BAAB4" w14:textId="5969781A" w:rsidR="006956A6" w:rsidRDefault="00B702C5" w:rsidP="006956A6">
            <w:r>
              <w:rPr>
                <w:lang w:eastAsia="en-US"/>
              </w:rPr>
              <w:t>1974-1992. – 1,9</w:t>
            </w:r>
            <w:r>
              <w:t xml:space="preserve"> cm de documents textuels.</w:t>
            </w:r>
          </w:p>
          <w:p w14:paraId="3E3166A5" w14:textId="2BE85162" w:rsidR="00B702C5" w:rsidRDefault="00B702C5" w:rsidP="006956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 livre, manuscrit. </w:t>
            </w:r>
          </w:p>
          <w:p w14:paraId="1F10778F" w14:textId="77777777" w:rsidR="006956A6" w:rsidRPr="00A674F8" w:rsidRDefault="006956A6" w:rsidP="006956A6">
            <w:pPr>
              <w:rPr>
                <w:lang w:eastAsia="en-US"/>
              </w:rPr>
            </w:pPr>
          </w:p>
          <w:p w14:paraId="7D311BB3" w14:textId="77777777" w:rsidR="006956A6" w:rsidRDefault="006956A6" w:rsidP="006956A6">
            <w:pPr>
              <w:pStyle w:val="Niveau3"/>
            </w:pPr>
          </w:p>
        </w:tc>
      </w:tr>
    </w:tbl>
    <w:p w14:paraId="115A60F6" w14:textId="77777777" w:rsidR="00913DA5" w:rsidRPr="00A674F8" w:rsidRDefault="00913DA5" w:rsidP="00923766"/>
    <w:p w14:paraId="718717C6" w14:textId="0FD76B65" w:rsidR="00E57F6F" w:rsidRDefault="00E57F6F" w:rsidP="00923766"/>
    <w:p w14:paraId="563FACED" w14:textId="77777777" w:rsidR="006956A6" w:rsidRDefault="006956A6" w:rsidP="00923766"/>
    <w:p w14:paraId="66A8040F" w14:textId="64990E28" w:rsidR="00696AE2" w:rsidRPr="00A674F8" w:rsidRDefault="00913DA5" w:rsidP="00696AE2">
      <w:pPr>
        <w:pStyle w:val="Titre"/>
      </w:pPr>
      <w:bookmarkStart w:id="12" w:name="_Toc89260632"/>
      <w:r>
        <w:t>P396</w:t>
      </w:r>
      <w:r w:rsidR="00696AE2">
        <w:t>/B</w:t>
      </w:r>
      <w:r w:rsidR="00696AE2" w:rsidRPr="00A674F8">
        <w:t xml:space="preserve"> </w:t>
      </w:r>
      <w:r>
        <w:t xml:space="preserve">Documents </w:t>
      </w:r>
      <w:r w:rsidR="00CF185C">
        <w:t>iconographiques</w:t>
      </w:r>
      <w:bookmarkEnd w:id="12"/>
    </w:p>
    <w:p w14:paraId="484BE933" w14:textId="77777777" w:rsidR="00F36627" w:rsidRDefault="00F36627" w:rsidP="00F36627">
      <w:pPr>
        <w:rPr>
          <w:lang w:eastAsia="en-US"/>
        </w:rPr>
      </w:pPr>
      <w:r>
        <w:rPr>
          <w:lang w:eastAsia="en-US"/>
        </w:rPr>
        <w:t xml:space="preserve">1983. – 30 photographies. 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3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13930FA9" w14:textId="77777777" w:rsidR="00696AE2" w:rsidRPr="00A674F8" w:rsidRDefault="00696AE2" w:rsidP="00696AE2"/>
    <w:p w14:paraId="0BCC7CF2" w14:textId="2C3AC240" w:rsidR="00696AE2" w:rsidRPr="00A674F8" w:rsidRDefault="00913DA5" w:rsidP="00696AE2">
      <w:pPr>
        <w:pStyle w:val="Titre2"/>
      </w:pPr>
      <w:bookmarkStart w:id="14" w:name="_Toc89260633"/>
      <w:r>
        <w:t>P396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14"/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26CD7C7F" w:rsidR="00C11F5D" w:rsidRPr="00B321DF" w:rsidRDefault="00913DA5" w:rsidP="007F33D1">
            <w:pPr>
              <w:pStyle w:val="Niveau3"/>
            </w:pPr>
            <w:bookmarkStart w:id="15" w:name="_Toc89260634"/>
            <w:r>
              <w:t>P396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F647F6">
              <w:t>Bâtiments et lieux</w:t>
            </w:r>
            <w:bookmarkEnd w:id="15"/>
          </w:p>
          <w:p w14:paraId="7F69F8D1" w14:textId="2D687746" w:rsidR="00C11F5D" w:rsidRDefault="00F647F6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1983. – 30 photographies. </w:t>
            </w:r>
          </w:p>
          <w:p w14:paraId="1BB47C9E" w14:textId="761D781C" w:rsidR="00F647F6" w:rsidRDefault="00F647F6" w:rsidP="007F33D1">
            <w:pPr>
              <w:rPr>
                <w:lang w:eastAsia="en-US"/>
              </w:rPr>
            </w:pPr>
          </w:p>
          <w:p w14:paraId="6395CBA5" w14:textId="210AFDEC" w:rsidR="00F647F6" w:rsidRPr="00F647F6" w:rsidRDefault="00F647F6" w:rsidP="007F33D1">
            <w:pPr>
              <w:rPr>
                <w:i/>
                <w:lang w:eastAsia="en-US"/>
              </w:rPr>
            </w:pPr>
            <w:r w:rsidRPr="00F647F6">
              <w:rPr>
                <w:i/>
                <w:lang w:eastAsia="en-US"/>
              </w:rPr>
              <w:t>Portée et contenu :</w:t>
            </w:r>
          </w:p>
          <w:p w14:paraId="6D57F84E" w14:textId="4B047824" w:rsidR="00F647F6" w:rsidRDefault="00F647F6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Déménagement de deux modules qui ont servi de nouveaux locaux du Club de l’Âge d’or, </w:t>
            </w:r>
            <w:r w:rsidR="00D7377D">
              <w:rPr>
                <w:lang w:eastAsia="en-US"/>
              </w:rPr>
              <w:t xml:space="preserve">à Dolbeau, </w:t>
            </w:r>
            <w:r>
              <w:rPr>
                <w:lang w:eastAsia="en-US"/>
              </w:rPr>
              <w:t xml:space="preserve">déplacés le 14 juillet 1983. </w:t>
            </w:r>
          </w:p>
          <w:p w14:paraId="4AA81633" w14:textId="77777777" w:rsidR="00F647F6" w:rsidRDefault="00F647F6" w:rsidP="007F33D1">
            <w:pPr>
              <w:rPr>
                <w:lang w:eastAsia="en-US"/>
              </w:rPr>
            </w:pPr>
          </w:p>
          <w:p w14:paraId="3F07765B" w14:textId="6373F1F3" w:rsidR="00F647F6" w:rsidRPr="00F647F6" w:rsidRDefault="00F647F6" w:rsidP="007F33D1">
            <w:pPr>
              <w:rPr>
                <w:i/>
                <w:lang w:eastAsia="en-US"/>
              </w:rPr>
            </w:pPr>
            <w:r w:rsidRPr="00F647F6">
              <w:rPr>
                <w:i/>
                <w:lang w:eastAsia="en-US"/>
              </w:rPr>
              <w:t>Notes :</w:t>
            </w:r>
          </w:p>
          <w:p w14:paraId="34B12FBA" w14:textId="0581C995" w:rsidR="00F647F6" w:rsidRDefault="00F647F6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Avec commentaires, numéroté</w:t>
            </w:r>
            <w:r w:rsidR="00D7377D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s à l’origine, collées sur papier, conservées dans des pochettes plastifiées trouées. Une carte explique le trajet. </w:t>
            </w: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3947EFB5" w:rsidR="00287473" w:rsidRPr="00A674F8" w:rsidRDefault="00913DA5" w:rsidP="00287473">
      <w:pPr>
        <w:pStyle w:val="Titre"/>
      </w:pPr>
      <w:bookmarkStart w:id="16" w:name="_Toc89260635"/>
      <w:r>
        <w:lastRenderedPageBreak/>
        <w:t>P396</w:t>
      </w:r>
      <w:r w:rsidR="00287473">
        <w:t>/C</w:t>
      </w:r>
      <w:r w:rsidR="00287473" w:rsidRPr="00A674F8">
        <w:t xml:space="preserve"> </w:t>
      </w:r>
      <w:r w:rsidR="00D7377D">
        <w:t>Cartes et plans</w:t>
      </w:r>
      <w:bookmarkEnd w:id="16"/>
    </w:p>
    <w:p w14:paraId="219AA1ED" w14:textId="77777777" w:rsidR="00F36627" w:rsidRDefault="00F36627" w:rsidP="00F36627">
      <w:pPr>
        <w:rPr>
          <w:lang w:eastAsia="en-US"/>
        </w:rPr>
      </w:pPr>
      <w:r>
        <w:rPr>
          <w:lang w:eastAsia="en-US"/>
        </w:rPr>
        <w:t xml:space="preserve">1983. – 1 carte. 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0E4CC00A" w:rsidR="00287473" w:rsidRPr="00A674F8" w:rsidRDefault="00913DA5" w:rsidP="00287473">
      <w:pPr>
        <w:pStyle w:val="Titre2"/>
      </w:pPr>
      <w:bookmarkStart w:id="17" w:name="_Toc89260636"/>
      <w:r>
        <w:t>P396</w:t>
      </w:r>
      <w:r w:rsidR="00287473">
        <w:t>/C</w:t>
      </w:r>
      <w:r w:rsidR="00287473" w:rsidRPr="00A674F8">
        <w:t xml:space="preserve">1 </w:t>
      </w:r>
      <w:r w:rsidR="00D7377D">
        <w:t>Plans</w:t>
      </w:r>
      <w:bookmarkEnd w:id="17"/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F36627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F36627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5C73B96E" w:rsidR="00287473" w:rsidRPr="00B321DF" w:rsidRDefault="00913DA5" w:rsidP="00F36627">
            <w:pPr>
              <w:pStyle w:val="Niveau3"/>
            </w:pPr>
            <w:bookmarkStart w:id="18" w:name="_Toc89260637"/>
            <w:r>
              <w:t>P396</w:t>
            </w:r>
            <w:r w:rsidR="00287473">
              <w:t>/C</w:t>
            </w:r>
            <w:r w:rsidR="00287473" w:rsidRPr="00B321DF">
              <w:t xml:space="preserve">1/1 : </w:t>
            </w:r>
            <w:r w:rsidR="00D7377D">
              <w:t>Plans Dolbeau</w:t>
            </w:r>
            <w:bookmarkEnd w:id="18"/>
          </w:p>
          <w:p w14:paraId="469A92FE" w14:textId="0BAFCFB2" w:rsidR="00287473" w:rsidRDefault="00D7377D" w:rsidP="00F366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1983. – 1 carte. </w:t>
            </w:r>
          </w:p>
          <w:p w14:paraId="72BFA92A" w14:textId="77777777" w:rsidR="00D7377D" w:rsidRDefault="00D7377D" w:rsidP="00F36627">
            <w:pPr>
              <w:rPr>
                <w:lang w:eastAsia="en-US"/>
              </w:rPr>
            </w:pPr>
          </w:p>
          <w:p w14:paraId="74A8D2E7" w14:textId="77777777" w:rsidR="00D7377D" w:rsidRPr="00D7377D" w:rsidRDefault="00D7377D" w:rsidP="00F36627">
            <w:pPr>
              <w:rPr>
                <w:i/>
                <w:lang w:eastAsia="en-US"/>
              </w:rPr>
            </w:pPr>
            <w:r w:rsidRPr="00D7377D">
              <w:rPr>
                <w:i/>
                <w:lang w:eastAsia="en-US"/>
              </w:rPr>
              <w:t xml:space="preserve">Portée et contenu : </w:t>
            </w:r>
          </w:p>
          <w:p w14:paraId="4FC13061" w14:textId="04ACCFB4" w:rsidR="00D7377D" w:rsidRDefault="00D7377D" w:rsidP="00F366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Une carte détaillant le trajet lors du déménagement des modules du Club de l’Âge d’or, le 14 juillet 1983, à Dolbeau. </w:t>
            </w:r>
          </w:p>
          <w:p w14:paraId="72E2BD82" w14:textId="7F8D0B19" w:rsidR="00D7377D" w:rsidRDefault="00D7377D" w:rsidP="00F36627">
            <w:pPr>
              <w:rPr>
                <w:lang w:eastAsia="en-US"/>
              </w:rPr>
            </w:pPr>
          </w:p>
          <w:p w14:paraId="60EFCD6B" w14:textId="242631FF" w:rsidR="00D7377D" w:rsidRPr="00D7377D" w:rsidRDefault="00D7377D" w:rsidP="00F36627">
            <w:pPr>
              <w:rPr>
                <w:lang w:eastAsia="en-US"/>
              </w:rPr>
            </w:pPr>
            <w:r w:rsidRPr="00D7377D">
              <w:rPr>
                <w:i/>
                <w:lang w:eastAsia="en-US"/>
              </w:rPr>
              <w:t>Notes :</w:t>
            </w:r>
            <w:r w:rsidRPr="00D7377D">
              <w:rPr>
                <w:lang w:eastAsia="en-US"/>
              </w:rPr>
              <w:t xml:space="preserve"> </w:t>
            </w:r>
          </w:p>
          <w:p w14:paraId="6858DAC7" w14:textId="248FC3DC" w:rsidR="00D7377D" w:rsidRDefault="00D7377D" w:rsidP="00F366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Annotée avec des numéros, surlignée en jaune pour identifier le trajet. </w:t>
            </w:r>
          </w:p>
          <w:p w14:paraId="3A59882B" w14:textId="2B00612C" w:rsidR="00D7377D" w:rsidRDefault="00D7377D" w:rsidP="00F36627">
            <w:pPr>
              <w:rPr>
                <w:lang w:eastAsia="en-US"/>
              </w:rPr>
            </w:pPr>
            <w:r>
              <w:rPr>
                <w:lang w:eastAsia="en-US"/>
              </w:rPr>
              <w:t>Trouée sur le côté.</w:t>
            </w:r>
          </w:p>
          <w:p w14:paraId="0FA43E12" w14:textId="2AEDDFCE" w:rsidR="00D7377D" w:rsidRDefault="00D7377D" w:rsidP="00F36627">
            <w:pPr>
              <w:rPr>
                <w:lang w:eastAsia="en-US"/>
              </w:rPr>
            </w:pPr>
            <w:r>
              <w:rPr>
                <w:lang w:eastAsia="en-US"/>
              </w:rPr>
              <w:t>Décolorée.</w:t>
            </w:r>
          </w:p>
          <w:p w14:paraId="3305F59D" w14:textId="77777777" w:rsidR="00287473" w:rsidRDefault="00287473" w:rsidP="00F36627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F36627">
            <w:pPr>
              <w:rPr>
                <w:lang w:eastAsia="en-US"/>
              </w:rPr>
            </w:pPr>
          </w:p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0A08" w14:textId="77777777" w:rsidR="00774645" w:rsidRDefault="00774645" w:rsidP="00923766">
      <w:r>
        <w:separator/>
      </w:r>
    </w:p>
  </w:endnote>
  <w:endnote w:type="continuationSeparator" w:id="0">
    <w:p w14:paraId="2E2C9799" w14:textId="77777777" w:rsidR="00774645" w:rsidRDefault="00774645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36627" w:rsidRDefault="00F36627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03111AAE" w:rsidR="00F36627" w:rsidRPr="009D2B71" w:rsidRDefault="00F36627" w:rsidP="00923766">
    <w:pPr>
      <w:pStyle w:val="Pieddepage"/>
      <w:rPr>
        <w:sz w:val="20"/>
      </w:rPr>
    </w:pPr>
    <w:r>
      <w:rPr>
        <w:sz w:val="20"/>
      </w:rPr>
      <w:t xml:space="preserve">P396 Fonds Club de l’Amitié Dolbeau-Mistassini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36627" w:rsidRDefault="00F36627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962DE" w14:textId="77777777" w:rsidR="00774645" w:rsidRDefault="00774645" w:rsidP="00923766">
      <w:r>
        <w:separator/>
      </w:r>
    </w:p>
  </w:footnote>
  <w:footnote w:type="continuationSeparator" w:id="0">
    <w:p w14:paraId="3B157AFF" w14:textId="77777777" w:rsidR="00774645" w:rsidRDefault="00774645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C3B2B"/>
    <w:multiLevelType w:val="hybridMultilevel"/>
    <w:tmpl w:val="5102403E"/>
    <w:lvl w:ilvl="0" w:tplc="3C5E5F7A">
      <w:start w:val="19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67D38"/>
    <w:rsid w:val="000723B8"/>
    <w:rsid w:val="000810CE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168A"/>
    <w:rsid w:val="002273FD"/>
    <w:rsid w:val="00242C7D"/>
    <w:rsid w:val="0025336B"/>
    <w:rsid w:val="00261A1B"/>
    <w:rsid w:val="0027203D"/>
    <w:rsid w:val="00284955"/>
    <w:rsid w:val="0028732E"/>
    <w:rsid w:val="00287473"/>
    <w:rsid w:val="002975E2"/>
    <w:rsid w:val="002A1E83"/>
    <w:rsid w:val="002D0F20"/>
    <w:rsid w:val="0030124F"/>
    <w:rsid w:val="00311BD2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45396"/>
    <w:rsid w:val="00561EAD"/>
    <w:rsid w:val="00587F67"/>
    <w:rsid w:val="005A4E05"/>
    <w:rsid w:val="005B615A"/>
    <w:rsid w:val="005E4B57"/>
    <w:rsid w:val="005F1A1C"/>
    <w:rsid w:val="00612460"/>
    <w:rsid w:val="00623F95"/>
    <w:rsid w:val="00624149"/>
    <w:rsid w:val="0066145D"/>
    <w:rsid w:val="00670CE5"/>
    <w:rsid w:val="006956A6"/>
    <w:rsid w:val="00696AE2"/>
    <w:rsid w:val="006A481A"/>
    <w:rsid w:val="007215FD"/>
    <w:rsid w:val="0076644B"/>
    <w:rsid w:val="00774645"/>
    <w:rsid w:val="00797D5C"/>
    <w:rsid w:val="007B7BDA"/>
    <w:rsid w:val="007F33D1"/>
    <w:rsid w:val="00840FF1"/>
    <w:rsid w:val="00850264"/>
    <w:rsid w:val="00864E13"/>
    <w:rsid w:val="008874A8"/>
    <w:rsid w:val="008940D9"/>
    <w:rsid w:val="008C3DCA"/>
    <w:rsid w:val="008D64A5"/>
    <w:rsid w:val="00913DA5"/>
    <w:rsid w:val="00922E8E"/>
    <w:rsid w:val="00923766"/>
    <w:rsid w:val="00931389"/>
    <w:rsid w:val="0094294B"/>
    <w:rsid w:val="009534B2"/>
    <w:rsid w:val="009705AB"/>
    <w:rsid w:val="0097753C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2C5"/>
    <w:rsid w:val="00B70F0F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94640"/>
    <w:rsid w:val="00CA426C"/>
    <w:rsid w:val="00CB5258"/>
    <w:rsid w:val="00CC59F8"/>
    <w:rsid w:val="00CE48E5"/>
    <w:rsid w:val="00CF185C"/>
    <w:rsid w:val="00CF7467"/>
    <w:rsid w:val="00D06AA1"/>
    <w:rsid w:val="00D25352"/>
    <w:rsid w:val="00D30256"/>
    <w:rsid w:val="00D31201"/>
    <w:rsid w:val="00D32213"/>
    <w:rsid w:val="00D7377D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36627"/>
    <w:rsid w:val="00F41408"/>
    <w:rsid w:val="00F43CBC"/>
    <w:rsid w:val="00F568C7"/>
    <w:rsid w:val="00F647F6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61A1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623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ouvelleshebdo.com/actualite/dolbeau-mistassini-cede-son-batiment-au-club-de-lamit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94</TotalTime>
  <Pages>7</Pages>
  <Words>1146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13</cp:revision>
  <dcterms:created xsi:type="dcterms:W3CDTF">2020-01-13T16:46:00Z</dcterms:created>
  <dcterms:modified xsi:type="dcterms:W3CDTF">2021-12-01T19:29:00Z</dcterms:modified>
</cp:coreProperties>
</file>