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7E2E55">
        <w:rPr>
          <w:caps/>
        </w:rPr>
        <w:t>NANCY GOSSELIN photos</w:t>
      </w:r>
    </w:p>
    <w:p w:rsidR="00B46FC4" w:rsidRPr="00A674F8" w:rsidRDefault="00DA6900" w:rsidP="00923766">
      <w:pPr>
        <w:jc w:val="center"/>
      </w:pPr>
      <w:r>
        <w:t>P</w:t>
      </w:r>
      <w:r w:rsidR="00B148D8">
        <w:t>35</w:t>
      </w:r>
      <w:r w:rsidR="007E2E55">
        <w:t>4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>Rédigé par Frédérique Fradet, archiviste-rédactrice,</w:t>
      </w:r>
    </w:p>
    <w:p w:rsidR="00B148D8" w:rsidRPr="00A674F8" w:rsidRDefault="00B148D8" w:rsidP="00923766">
      <w:pPr>
        <w:jc w:val="center"/>
      </w:pPr>
      <w:r>
        <w:t xml:space="preserve">Le </w:t>
      </w:r>
      <w:r w:rsidR="007E2E55">
        <w:t>20</w:t>
      </w:r>
      <w:r>
        <w:t xml:space="preserve"> février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38382E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06881847" w:history="1">
        <w:r w:rsidR="0038382E" w:rsidRPr="00FC59BC">
          <w:rPr>
            <w:rStyle w:val="Lienhypertexte"/>
            <w:noProof/>
          </w:rPr>
          <w:t>PRÉSENTATION DU FONDS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_Toc506881847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3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6881848" w:history="1">
        <w:r w:rsidR="0038382E" w:rsidRPr="00FC59BC">
          <w:rPr>
            <w:rStyle w:val="Lienhypertexte"/>
            <w:noProof/>
          </w:rPr>
          <w:t>P354/A Collection de documents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_Toc506881848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6881849" w:history="1">
        <w:r w:rsidR="0038382E" w:rsidRPr="00FC59BC">
          <w:rPr>
            <w:rStyle w:val="Lienhypertexte"/>
            <w:noProof/>
          </w:rPr>
          <w:t>P354/A1 Documents d’exploitation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_Toc506881849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6881850" w:history="1">
        <w:r w:rsidR="0038382E" w:rsidRPr="00FC59BC">
          <w:rPr>
            <w:rStyle w:val="Lienhypertexte"/>
            <w:noProof/>
          </w:rPr>
          <w:t>P354/A1/1 : Activités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_Toc506881850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6881851" w:history="1">
        <w:r w:rsidR="0038382E" w:rsidRPr="00FC59BC">
          <w:rPr>
            <w:rStyle w:val="Lienhypertexte"/>
            <w:noProof/>
          </w:rPr>
          <w:t>P354/A2 Cartes et plans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_Toc506881851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6881852" w:history="1">
        <w:r w:rsidR="0038382E" w:rsidRPr="00FC59BC">
          <w:rPr>
            <w:rStyle w:val="Lienhypertexte"/>
            <w:noProof/>
          </w:rPr>
          <w:t>P354/A2/1 : Plans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_Toc506881852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6881853" w:history="1">
        <w:r w:rsidR="0038382E" w:rsidRPr="00FC59BC">
          <w:rPr>
            <w:rStyle w:val="Lienhypertexte"/>
            <w:noProof/>
          </w:rPr>
          <w:t>P354/B Documents iconographiques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_Toc506881853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6881854" w:history="1">
        <w:r w:rsidR="0038382E" w:rsidRPr="00FC59BC">
          <w:rPr>
            <w:rStyle w:val="Lienhypertexte"/>
            <w:noProof/>
          </w:rPr>
          <w:t>P354/B1 Photographies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_Toc506881854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6881855" w:history="1">
        <w:r w:rsidR="0038382E" w:rsidRPr="00FC59BC">
          <w:rPr>
            <w:rStyle w:val="Lienhypertexte"/>
            <w:noProof/>
          </w:rPr>
          <w:t>P354/B1/1 : Portraits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_Toc506881855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5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6881856" w:history="1">
        <w:r w:rsidR="0038382E" w:rsidRPr="00FC59BC">
          <w:rPr>
            <w:rStyle w:val="Lienhypertexte"/>
            <w:noProof/>
          </w:rPr>
          <w:t>P354/B1/2 : Événements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_Toc506881856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6</w:t>
        </w:r>
        <w:r w:rsidR="0038382E">
          <w:rPr>
            <w:noProof/>
            <w:webHidden/>
          </w:rPr>
          <w:fldChar w:fldCharType="end"/>
        </w:r>
      </w:hyperlink>
    </w:p>
    <w:p w:rsidR="0038382E" w:rsidRDefault="001D5FF0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6881857" w:history="1">
        <w:r w:rsidR="0038382E" w:rsidRPr="00FC59BC">
          <w:rPr>
            <w:rStyle w:val="Lienhypertexte"/>
            <w:noProof/>
          </w:rPr>
          <w:t>P354/B1/3 : Lieux</w:t>
        </w:r>
        <w:r w:rsidR="0038382E">
          <w:rPr>
            <w:noProof/>
            <w:webHidden/>
          </w:rPr>
          <w:tab/>
        </w:r>
        <w:r w:rsidR="0038382E">
          <w:rPr>
            <w:noProof/>
            <w:webHidden/>
          </w:rPr>
          <w:fldChar w:fldCharType="begin"/>
        </w:r>
        <w:r w:rsidR="0038382E">
          <w:rPr>
            <w:noProof/>
            <w:webHidden/>
          </w:rPr>
          <w:instrText xml:space="preserve"> PAGEREF _Toc506881857 \h </w:instrText>
        </w:r>
        <w:r w:rsidR="0038382E">
          <w:rPr>
            <w:noProof/>
            <w:webHidden/>
          </w:rPr>
        </w:r>
        <w:r w:rsidR="0038382E">
          <w:rPr>
            <w:noProof/>
            <w:webHidden/>
          </w:rPr>
          <w:fldChar w:fldCharType="separate"/>
        </w:r>
        <w:r w:rsidR="0038382E">
          <w:rPr>
            <w:noProof/>
            <w:webHidden/>
          </w:rPr>
          <w:t>6</w:t>
        </w:r>
        <w:r w:rsidR="0038382E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506881847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B0627C" w:rsidP="00923766">
      <w:r>
        <w:t>P354 Fonds Nancy Gosselin Photos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>
        <w:t>2015-2018</w:t>
      </w:r>
      <w:r w:rsidR="001153BB">
        <w:t>]</w:t>
      </w:r>
      <w:r w:rsidR="00E2799D">
        <w:t xml:space="preserve"> – 1 carte du site (photocopie). – 41 cartes de jeux. – 10 photographies numériques.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3E4C13" w:rsidRDefault="00B0627C" w:rsidP="00923766">
      <w:r>
        <w:t xml:space="preserve">Nancy Gosselin, fille de </w:t>
      </w:r>
      <w:proofErr w:type="spellStart"/>
      <w:r>
        <w:t>Jino</w:t>
      </w:r>
      <w:proofErr w:type="spellEnd"/>
      <w:r>
        <w:t xml:space="preserve"> Gosselin et de Danielle Gaudreault, est née à Dolbeau en 1978. Sa mère, Danielle, est factrice à Notre-Dame de Lorette et à Saint-Eugène d’Argentenay depuis plus de 30 ans, comme l’a été sa mère, Simone </w:t>
      </w:r>
      <w:proofErr w:type="spellStart"/>
      <w:r>
        <w:t>Imbeault</w:t>
      </w:r>
      <w:proofErr w:type="spellEnd"/>
      <w:r>
        <w:t xml:space="preserve">, avant elle. Le père de Nancy, </w:t>
      </w:r>
      <w:proofErr w:type="spellStart"/>
      <w:r>
        <w:t>Jino</w:t>
      </w:r>
      <w:proofErr w:type="spellEnd"/>
      <w:r>
        <w:t xml:space="preserve"> Gosselin, a également été facteur à Dolbeau, mais il travaille maintenant dans le domaine de la construction. </w:t>
      </w:r>
    </w:p>
    <w:p w:rsidR="00B0627C" w:rsidRDefault="00B0627C" w:rsidP="00923766"/>
    <w:p w:rsidR="006C6DF4" w:rsidRDefault="00B0627C" w:rsidP="00923766">
      <w:r>
        <w:t xml:space="preserve">Photographe professionnelle depuis 2015, Nancy Gosselin fait toutefois de la photo depuis plus de 15 ans. Elle est adepte de la photographie d’exploration urbaine, soit l’urbex, </w:t>
      </w:r>
      <w:r w:rsidR="006C6DF4">
        <w:t xml:space="preserve">qui lui permet de capturer </w:t>
      </w:r>
      <w:r>
        <w:t xml:space="preserve">des bâtiments et des lieux abandonnés avec son appareil. Sa page Facebook </w:t>
      </w:r>
      <w:r w:rsidRPr="006C6DF4">
        <w:rPr>
          <w:i/>
        </w:rPr>
        <w:t>Trésors oubliés</w:t>
      </w:r>
      <w:r w:rsidR="006C6DF4">
        <w:t xml:space="preserve"> constitue un espace de partage de ces clichés. La photographe crée son entreprise Nancy Gosselin Photos dans le but d’offrir ses services lors d’événements, mais aussi pour prendre des portraits. </w:t>
      </w:r>
    </w:p>
    <w:p w:rsidR="006C6DF4" w:rsidRDefault="006C6DF4" w:rsidP="00923766"/>
    <w:p w:rsidR="007F33D1" w:rsidRDefault="006C6DF4" w:rsidP="00923766">
      <w:r>
        <w:t>En marge de la photo, elle travaille également comme</w:t>
      </w:r>
      <w:r w:rsidR="00B0627C">
        <w:t xml:space="preserve"> technicienne en administration pour les ressources humaines à l’hôpital de Dolbeau-Mistassini (CIUSSS du Saguenay-Lac-Saint-Jean). </w:t>
      </w:r>
    </w:p>
    <w:p w:rsidR="006C6DF4" w:rsidRPr="00A674F8" w:rsidRDefault="006C6DF4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47371A" w:rsidP="00923766">
      <w:r>
        <w:t xml:space="preserve">En février 2018, </w:t>
      </w:r>
      <w:r w:rsidR="007E2E55">
        <w:t xml:space="preserve">la Ville de Dolbeau-Mistassini a autorisé la photographe Nancy Gosselin à prendre des photographies du site de Pointe-Racine voué à être détruit, en échange de quoi elle lui suggérait de déposer ses clichés à la Société d’histoire et de généalogie Maria-Chapdelaine. Le lundi 19 février 2018, Nancy Gosselin a accepté d’ouvrir un fonds d’archives contenant non seulement les photographies de Pointe-Racine, mais aussi celles prises lors d’autres événements ou dans un contexte de photographie d’exploration (urbex).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B85084" w:rsidP="00923766">
      <w:r>
        <w:t xml:space="preserve">Le fonds comprend </w:t>
      </w:r>
      <w:r w:rsidR="007E2E55">
        <w:t>plusieurs photographies de bâtiments et de sites abandonnés par l’homme</w:t>
      </w:r>
      <w:r w:rsidR="00B0627C">
        <w:t xml:space="preserve"> au Saguenay-Lac-Saint-Jean</w:t>
      </w:r>
      <w:r w:rsidR="007E2E55">
        <w:t xml:space="preserve">. Ce type de clichés se nomme la photographie d’exploration ou urbex et constitue un loisir pour la photographe qui partage ces images sur la page Facebook </w:t>
      </w:r>
      <w:r w:rsidR="007E2E55" w:rsidRPr="00B0627C">
        <w:rPr>
          <w:i/>
        </w:rPr>
        <w:t>Trésors oubliés</w:t>
      </w:r>
      <w:r w:rsidR="007E2E55">
        <w:t xml:space="preserve">. Le fonds comporte aussi des archives photographiques </w:t>
      </w:r>
      <w:r w:rsidR="00B0627C">
        <w:t xml:space="preserve">produites par l’entreprise Nancy Gosselin Photos, soit des images d’événements, des portraits, etc. </w:t>
      </w:r>
    </w:p>
    <w:p w:rsidR="00B85084" w:rsidRPr="00A674F8" w:rsidRDefault="00B85084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B0627C">
        <w:t>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lastRenderedPageBreak/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E2799D" w:rsidRDefault="00E2799D" w:rsidP="00E2799D">
      <w:pPr>
        <w:pStyle w:val="Titre"/>
      </w:pPr>
      <w:bookmarkStart w:id="1" w:name="_Toc506881848"/>
      <w:r>
        <w:lastRenderedPageBreak/>
        <w:t xml:space="preserve">P354/A </w:t>
      </w:r>
      <w:r w:rsidR="0038382E">
        <w:t>Collection de documents</w:t>
      </w:r>
      <w:bookmarkEnd w:id="1"/>
    </w:p>
    <w:p w:rsidR="00E2799D" w:rsidRDefault="00E2799D" w:rsidP="00E2799D"/>
    <w:p w:rsidR="00E2799D" w:rsidRDefault="00E2799D" w:rsidP="00E2799D"/>
    <w:p w:rsidR="00E2799D" w:rsidRDefault="00E2799D" w:rsidP="00E2799D">
      <w:pPr>
        <w:pStyle w:val="Titre2"/>
      </w:pPr>
      <w:bookmarkStart w:id="2" w:name="_Toc506881849"/>
      <w:r>
        <w:t>P354/A1 Documents d’exploitation</w:t>
      </w:r>
      <w:bookmarkEnd w:id="2"/>
    </w:p>
    <w:p w:rsidR="00574C81" w:rsidRDefault="00574C81" w:rsidP="00574C81"/>
    <w:p w:rsidR="00574C81" w:rsidRPr="00574C81" w:rsidRDefault="00574C81" w:rsidP="00574C81">
      <w:r>
        <w:t xml:space="preserve">Cette section comprend la catégorie </w:t>
      </w:r>
      <w:r w:rsidRPr="00574C81">
        <w:rPr>
          <w:i/>
        </w:rPr>
        <w:t>Activités</w:t>
      </w:r>
      <w:r>
        <w:t>.</w:t>
      </w:r>
    </w:p>
    <w:p w:rsidR="00E2799D" w:rsidRDefault="00E2799D" w:rsidP="00E2799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E2799D" w:rsidRPr="00A674F8" w:rsidTr="00F36AC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2799D" w:rsidRPr="00A674F8" w:rsidRDefault="00E2799D" w:rsidP="00F36AC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2799D" w:rsidRDefault="00E2799D" w:rsidP="00F36AC9">
            <w:pPr>
              <w:pStyle w:val="Niveau3"/>
            </w:pPr>
            <w:bookmarkStart w:id="3" w:name="_Toc506881850"/>
            <w:r>
              <w:t>P354</w:t>
            </w:r>
            <w:r w:rsidRPr="00B321DF">
              <w:t xml:space="preserve">/A1/1 : </w:t>
            </w:r>
            <w:r>
              <w:t>Activités</w:t>
            </w:r>
            <w:bookmarkEnd w:id="3"/>
          </w:p>
          <w:p w:rsidR="00E2799D" w:rsidRDefault="00E2799D" w:rsidP="00F36AC9"/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P354/A1/1,1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41 cartes de jeux (cartons de couleur)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Quiz, fausse argent, dessins, etc.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Retrouvées sur le site abandonné de Pointe-Racine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[2018]</w:t>
            </w:r>
          </w:p>
          <w:p w:rsidR="00E2799D" w:rsidRPr="00A674F8" w:rsidRDefault="00E2799D" w:rsidP="00E2799D">
            <w:pPr>
              <w:rPr>
                <w:lang w:eastAsia="en-US"/>
              </w:rPr>
            </w:pPr>
          </w:p>
        </w:tc>
      </w:tr>
    </w:tbl>
    <w:p w:rsidR="00E2799D" w:rsidRDefault="00E2799D" w:rsidP="00E2799D"/>
    <w:p w:rsidR="00E2799D" w:rsidRDefault="00E2799D" w:rsidP="00E2799D">
      <w:pPr>
        <w:pStyle w:val="Titre2"/>
      </w:pPr>
      <w:bookmarkStart w:id="4" w:name="_Toc506881851"/>
      <w:r>
        <w:t>P354/A2 Cartes et plans</w:t>
      </w:r>
      <w:bookmarkEnd w:id="4"/>
    </w:p>
    <w:p w:rsidR="00574C81" w:rsidRDefault="00574C81" w:rsidP="00574C81"/>
    <w:p w:rsidR="00574C81" w:rsidRPr="00574C81" w:rsidRDefault="00574C81" w:rsidP="00574C81">
      <w:r>
        <w:t xml:space="preserve">Cette série comprend la catégorie </w:t>
      </w:r>
      <w:r w:rsidRPr="00574C81">
        <w:rPr>
          <w:i/>
        </w:rPr>
        <w:t>Plans</w:t>
      </w:r>
      <w:r>
        <w:t xml:space="preserve">. </w:t>
      </w:r>
    </w:p>
    <w:p w:rsidR="00E2799D" w:rsidRDefault="00E2799D" w:rsidP="00E2799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E2799D" w:rsidRPr="00A674F8" w:rsidTr="00F36AC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2799D" w:rsidRPr="00A674F8" w:rsidRDefault="00E2799D" w:rsidP="00F36AC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2799D" w:rsidRDefault="00E2799D" w:rsidP="00F36AC9">
            <w:pPr>
              <w:pStyle w:val="Niveau3"/>
            </w:pPr>
            <w:bookmarkStart w:id="5" w:name="_Toc506881852"/>
            <w:r>
              <w:t>P354</w:t>
            </w:r>
            <w:r w:rsidRPr="00B321DF">
              <w:t>/A</w:t>
            </w:r>
            <w:r>
              <w:t>2</w:t>
            </w:r>
            <w:r w:rsidRPr="00B321DF">
              <w:t xml:space="preserve">/1 : </w:t>
            </w:r>
            <w:r>
              <w:t>Plans</w:t>
            </w:r>
            <w:bookmarkEnd w:id="5"/>
          </w:p>
          <w:p w:rsidR="00E2799D" w:rsidRDefault="00E2799D" w:rsidP="00F36AC9"/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P354/A2/1,1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Plan du site Pointe-Racine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Retrouvé sur le site abandonné de Pointe-Racine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[1989]</w:t>
            </w:r>
          </w:p>
          <w:p w:rsidR="00E2799D" w:rsidRDefault="00E2799D" w:rsidP="00F36AC9">
            <w:pPr>
              <w:rPr>
                <w:lang w:eastAsia="en-US"/>
              </w:rPr>
            </w:pPr>
            <w:r>
              <w:rPr>
                <w:lang w:eastAsia="en-US"/>
              </w:rPr>
              <w:t>Photocopie dessinée</w:t>
            </w:r>
          </w:p>
          <w:p w:rsidR="00E2799D" w:rsidRDefault="00E2799D" w:rsidP="00F36AC9">
            <w:pPr>
              <w:rPr>
                <w:lang w:eastAsia="en-US"/>
              </w:rPr>
            </w:pPr>
          </w:p>
          <w:p w:rsidR="00E2799D" w:rsidRPr="00A674F8" w:rsidRDefault="00E2799D" w:rsidP="00F36AC9">
            <w:pPr>
              <w:rPr>
                <w:lang w:eastAsia="en-US"/>
              </w:rPr>
            </w:pPr>
          </w:p>
        </w:tc>
      </w:tr>
    </w:tbl>
    <w:p w:rsidR="00E2799D" w:rsidRPr="00E2799D" w:rsidRDefault="00E2799D" w:rsidP="00E2799D"/>
    <w:p w:rsidR="00E2799D" w:rsidRDefault="00E2799D" w:rsidP="00E2799D"/>
    <w:p w:rsidR="00B25321" w:rsidRPr="00A674F8" w:rsidRDefault="00CC35FF" w:rsidP="00923766">
      <w:pPr>
        <w:pStyle w:val="Titre"/>
      </w:pPr>
      <w:bookmarkStart w:id="6" w:name="_Toc506881853"/>
      <w:r>
        <w:t>P354</w:t>
      </w:r>
      <w:r w:rsidR="00B25321" w:rsidRPr="00A674F8">
        <w:t>/</w:t>
      </w:r>
      <w:r w:rsidR="00574C81">
        <w:t>B</w:t>
      </w:r>
      <w:r w:rsidR="00B25321" w:rsidRPr="00A674F8">
        <w:t xml:space="preserve"> </w:t>
      </w:r>
      <w:r w:rsidR="00620254">
        <w:t xml:space="preserve">Documents </w:t>
      </w:r>
      <w:r w:rsidR="00AE78E0">
        <w:t>iconographiques</w:t>
      </w:r>
      <w:bookmarkEnd w:id="6"/>
    </w:p>
    <w:p w:rsidR="00C70C4E" w:rsidRPr="00A674F8" w:rsidRDefault="00C70C4E" w:rsidP="00923766"/>
    <w:p w:rsidR="00C70C4E" w:rsidRPr="00A674F8" w:rsidRDefault="00C70C4E" w:rsidP="00923766"/>
    <w:p w:rsidR="001E5A46" w:rsidRPr="00A674F8" w:rsidRDefault="00CC35FF" w:rsidP="00923766">
      <w:pPr>
        <w:pStyle w:val="Titre2"/>
      </w:pPr>
      <w:bookmarkStart w:id="7" w:name="_Toc506881854"/>
      <w:r>
        <w:t>P354</w:t>
      </w:r>
      <w:r w:rsidR="00B25321" w:rsidRPr="00A674F8">
        <w:t>/</w:t>
      </w:r>
      <w:r w:rsidR="00574C81">
        <w:t>B</w:t>
      </w:r>
      <w:r w:rsidR="00B25321" w:rsidRPr="00A674F8">
        <w:t>1</w:t>
      </w:r>
      <w:r w:rsidR="00B85084">
        <w:t xml:space="preserve"> </w:t>
      </w:r>
      <w:r w:rsidR="00AE78E0">
        <w:t>Photographie</w:t>
      </w:r>
      <w:r w:rsidR="00B85084">
        <w:t>s</w:t>
      </w:r>
      <w:bookmarkEnd w:id="7"/>
      <w:r w:rsidR="00B85084">
        <w:t xml:space="preserve"> </w:t>
      </w:r>
    </w:p>
    <w:p w:rsidR="00B25321" w:rsidRDefault="00B25321" w:rsidP="00923766"/>
    <w:p w:rsidR="006C1898" w:rsidRDefault="00AE78E0" w:rsidP="006C1898">
      <w:r>
        <w:t xml:space="preserve">Cette série comprend </w:t>
      </w:r>
      <w:r w:rsidR="00CC35FF">
        <w:t xml:space="preserve">des photographies classées selon les catégories suivantes : </w:t>
      </w:r>
      <w:r w:rsidR="00CC35FF" w:rsidRPr="00CC35FF">
        <w:rPr>
          <w:i/>
        </w:rPr>
        <w:t>Portraits</w:t>
      </w:r>
      <w:r w:rsidR="00CC35FF">
        <w:t xml:space="preserve">, </w:t>
      </w:r>
      <w:r w:rsidR="00CC35FF" w:rsidRPr="00CC35FF">
        <w:rPr>
          <w:i/>
        </w:rPr>
        <w:t>Événements</w:t>
      </w:r>
      <w:r w:rsidR="00CC35FF">
        <w:t xml:space="preserve"> et </w:t>
      </w:r>
      <w:r w:rsidR="00CC35FF" w:rsidRPr="00CC35FF">
        <w:rPr>
          <w:i/>
        </w:rPr>
        <w:t>Lieux</w:t>
      </w:r>
      <w:r w:rsidR="00CC35FF">
        <w:t xml:space="preserve">. </w:t>
      </w:r>
      <w:r>
        <w:t xml:space="preserve"> </w:t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CC35FF" w:rsidP="00B321DF">
            <w:pPr>
              <w:pStyle w:val="Niveau3"/>
            </w:pPr>
            <w:bookmarkStart w:id="8" w:name="_Toc506881855"/>
            <w:r>
              <w:t>P354</w:t>
            </w:r>
            <w:r w:rsidR="00E57F6F" w:rsidRPr="00B321DF">
              <w:t>/</w:t>
            </w:r>
            <w:r w:rsidR="00574C81">
              <w:t>B</w:t>
            </w:r>
            <w:r w:rsidR="00E57F6F" w:rsidRPr="00B321DF">
              <w:t xml:space="preserve">1/1 : </w:t>
            </w:r>
            <w:r w:rsidR="00AE78E0">
              <w:t>Portraits</w:t>
            </w:r>
            <w:bookmarkEnd w:id="8"/>
          </w:p>
          <w:p w:rsidR="00B85084" w:rsidRDefault="00B85084" w:rsidP="00B85084"/>
          <w:p w:rsidR="00E57F6F" w:rsidRDefault="00CC35FF" w:rsidP="00AE78E0">
            <w:pPr>
              <w:rPr>
                <w:lang w:eastAsia="en-US"/>
              </w:rPr>
            </w:pPr>
            <w:r>
              <w:rPr>
                <w:lang w:eastAsia="en-US"/>
              </w:rPr>
              <w:t>P354/</w:t>
            </w:r>
            <w:r w:rsidR="00574C81">
              <w:rPr>
                <w:lang w:eastAsia="en-US"/>
              </w:rPr>
              <w:t>B</w:t>
            </w:r>
            <w:r>
              <w:rPr>
                <w:lang w:eastAsia="en-US"/>
              </w:rPr>
              <w:t>1/1,1</w:t>
            </w:r>
          </w:p>
          <w:p w:rsidR="00CC35FF" w:rsidRDefault="00CC35FF" w:rsidP="00AE78E0">
            <w:pPr>
              <w:rPr>
                <w:lang w:eastAsia="en-US"/>
              </w:rPr>
            </w:pPr>
          </w:p>
          <w:p w:rsidR="00CC35FF" w:rsidRPr="00A674F8" w:rsidRDefault="00CC35FF" w:rsidP="00AE78E0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4F3423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:rsidR="00C11F5D" w:rsidRDefault="00CC35FF" w:rsidP="00C11F5D">
            <w:pPr>
              <w:pStyle w:val="Niveau3"/>
              <w:rPr>
                <w:rStyle w:val="Textedelespacerserv"/>
                <w:rFonts w:eastAsia="Calibri"/>
              </w:rPr>
            </w:pPr>
            <w:bookmarkStart w:id="9" w:name="_Toc506881856"/>
            <w:r>
              <w:t>P354</w:t>
            </w:r>
            <w:r w:rsidR="00C11F5D">
              <w:t>/</w:t>
            </w:r>
            <w:r w:rsidR="00574C81">
              <w:t>B</w:t>
            </w:r>
            <w:r w:rsidR="00C11F5D">
              <w:t>1/2</w:t>
            </w:r>
            <w:r w:rsidR="00C11F5D" w:rsidRPr="00B321DF">
              <w:t> </w:t>
            </w:r>
            <w:r w:rsidR="00C11F5D" w:rsidRPr="00561EAD">
              <w:t xml:space="preserve">: </w:t>
            </w:r>
            <w:r>
              <w:t>Événements</w:t>
            </w:r>
            <w:bookmarkEnd w:id="9"/>
          </w:p>
          <w:p w:rsidR="00B85084" w:rsidRDefault="00B85084" w:rsidP="00B85084"/>
          <w:p w:rsidR="00B85084" w:rsidRDefault="00CC35FF" w:rsidP="00AE78E0">
            <w:r>
              <w:t>P354</w:t>
            </w:r>
            <w:r w:rsidR="00B85084">
              <w:t>/</w:t>
            </w:r>
            <w:r w:rsidR="00574C81">
              <w:t>B</w:t>
            </w:r>
            <w:r w:rsidR="00B85084">
              <w:t>1/2</w:t>
            </w:r>
            <w:r w:rsidR="00AE78E0">
              <w:t>,</w:t>
            </w:r>
            <w:r w:rsidR="00B85084">
              <w:t>1 </w:t>
            </w:r>
          </w:p>
          <w:p w:rsidR="00B85084" w:rsidRPr="00B85084" w:rsidRDefault="00B85084" w:rsidP="00B85084"/>
          <w:p w:rsidR="00C11F5D" w:rsidRDefault="00C11F5D" w:rsidP="00AE78E0"/>
        </w:tc>
      </w:tr>
      <w:tr w:rsidR="00CC35FF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C35FF" w:rsidRPr="00A674F8" w:rsidRDefault="00CC35FF" w:rsidP="00CC35FF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CC35FF" w:rsidRDefault="00CC35FF" w:rsidP="00CC35FF">
            <w:pPr>
              <w:pStyle w:val="Niveau3"/>
              <w:rPr>
                <w:rStyle w:val="Textedelespacerserv"/>
                <w:rFonts w:eastAsia="Calibri"/>
              </w:rPr>
            </w:pPr>
            <w:bookmarkStart w:id="10" w:name="_Toc506881857"/>
            <w:r>
              <w:t>P354/</w:t>
            </w:r>
            <w:r w:rsidR="00574C81">
              <w:t>B</w:t>
            </w:r>
            <w:r>
              <w:t>1/3</w:t>
            </w:r>
            <w:r w:rsidRPr="00B321DF">
              <w:t> </w:t>
            </w:r>
            <w:r w:rsidRPr="00561EAD">
              <w:t xml:space="preserve">: </w:t>
            </w:r>
            <w:r>
              <w:t>Lieux</w:t>
            </w:r>
            <w:bookmarkEnd w:id="10"/>
          </w:p>
          <w:p w:rsidR="00CC35FF" w:rsidRDefault="00CC35FF" w:rsidP="00CC35FF"/>
          <w:p w:rsidR="00CC35FF" w:rsidRDefault="00CC35FF" w:rsidP="00CC35FF">
            <w:r>
              <w:t>P354/</w:t>
            </w:r>
            <w:r w:rsidR="00574C81">
              <w:t>B</w:t>
            </w:r>
            <w:r>
              <w:t>1/3</w:t>
            </w:r>
            <w:r w:rsidR="00527BB7">
              <w:t>,</w:t>
            </w:r>
            <w:r>
              <w:t>1 </w:t>
            </w:r>
          </w:p>
          <w:p w:rsidR="00CC35FF" w:rsidRDefault="00CC35FF" w:rsidP="00CC35FF">
            <w:r>
              <w:t>Ancienne chaufferie des Pères Trappistes</w:t>
            </w:r>
            <w:r w:rsidR="00527BB7">
              <w:t xml:space="preserve"> – 10 photos. </w:t>
            </w:r>
          </w:p>
          <w:p w:rsidR="00CC35FF" w:rsidRDefault="00CC35FF" w:rsidP="00CC35FF">
            <w:r>
              <w:t>Lieu : Entre Dolbeau-Mistassini</w:t>
            </w:r>
          </w:p>
          <w:p w:rsidR="00CC35FF" w:rsidRDefault="00CC35FF" w:rsidP="00CC35FF">
            <w:r>
              <w:t>[</w:t>
            </w:r>
            <w:proofErr w:type="gramStart"/>
            <w:r>
              <w:t>juin</w:t>
            </w:r>
            <w:proofErr w:type="gramEnd"/>
            <w:r>
              <w:t xml:space="preserve"> 2017]</w:t>
            </w:r>
          </w:p>
          <w:p w:rsidR="00CC35FF" w:rsidRDefault="00527BB7" w:rsidP="00CC35FF">
            <w:r>
              <w:t>24,1 Mo au total, couleur</w:t>
            </w:r>
          </w:p>
          <w:p w:rsidR="00527BB7" w:rsidRDefault="00527BB7" w:rsidP="00CC35FF">
            <w:r>
              <w:t>Photographies numériques</w:t>
            </w:r>
          </w:p>
          <w:p w:rsidR="00CC35FF" w:rsidRDefault="00CC35FF" w:rsidP="00CC35FF"/>
          <w:p w:rsidR="005417EA" w:rsidRDefault="005417EA" w:rsidP="00CC35FF">
            <w:r>
              <w:t>P354/B1/3,2</w:t>
            </w:r>
          </w:p>
          <w:p w:rsidR="005417EA" w:rsidRDefault="005417EA" w:rsidP="00CC35FF">
            <w:r>
              <w:t>Site abandonné de Pointe-Racine avant de servir de site de formation pour les pompiers</w:t>
            </w:r>
            <w:r>
              <w:rPr>
                <w:rStyle w:val="Appelnotedebasdep"/>
              </w:rPr>
              <w:footnoteReference w:id="1"/>
            </w:r>
            <w:r w:rsidRPr="0081236F">
              <w:rPr>
                <w:vertAlign w:val="superscript"/>
              </w:rPr>
              <w:t>,</w:t>
            </w:r>
            <w:r>
              <w:rPr>
                <w:rStyle w:val="Appelnotedebasdep"/>
              </w:rPr>
              <w:footnoteReference w:id="2"/>
            </w:r>
            <w:r>
              <w:t xml:space="preserve"> – 65 photos. </w:t>
            </w:r>
          </w:p>
          <w:p w:rsidR="005417EA" w:rsidRDefault="005417EA" w:rsidP="00CC35FF">
            <w:r>
              <w:t>Propriété de la Ville de Dolbeau-Mistassini, utilisé par le Club récréatif de Vauvert</w:t>
            </w:r>
          </w:p>
          <w:p w:rsidR="005417EA" w:rsidRDefault="005417EA" w:rsidP="00CC35FF">
            <w:r>
              <w:t>[15 février 2018]</w:t>
            </w:r>
          </w:p>
          <w:p w:rsidR="005417EA" w:rsidRDefault="005417EA" w:rsidP="00CC35FF">
            <w:r>
              <w:t>287 Mo, couleur</w:t>
            </w:r>
          </w:p>
          <w:p w:rsidR="005417EA" w:rsidRDefault="005417EA" w:rsidP="00CC35FF">
            <w:r>
              <w:t>Photographies numériques</w:t>
            </w:r>
          </w:p>
          <w:p w:rsidR="006840AD" w:rsidRDefault="006840AD" w:rsidP="00CC35FF"/>
          <w:p w:rsidR="006840AD" w:rsidRDefault="006840AD" w:rsidP="00CC35FF">
            <w:r>
              <w:t>P354/B1/3,3</w:t>
            </w:r>
          </w:p>
          <w:p w:rsidR="006840AD" w:rsidRDefault="006840AD" w:rsidP="00CC35FF">
            <w:r>
              <w:t>Restaurants Le Météore et le Pub et Bob avant la vente de Ghislain Lamothe aux nouveaux propriétaires</w:t>
            </w:r>
            <w:r>
              <w:rPr>
                <w:rStyle w:val="Appelnotedebasdep"/>
              </w:rPr>
              <w:footnoteReference w:id="3"/>
            </w:r>
            <w:r>
              <w:t xml:space="preserve"> – </w:t>
            </w:r>
            <w:r w:rsidR="00662239">
              <w:t>270 photos.</w:t>
            </w:r>
          </w:p>
          <w:p w:rsidR="006840AD" w:rsidRDefault="006840AD" w:rsidP="00CC35FF">
            <w:r>
              <w:t>[31 août 2017]</w:t>
            </w:r>
            <w:bookmarkStart w:id="11" w:name="_GoBack"/>
            <w:bookmarkEnd w:id="11"/>
          </w:p>
          <w:p w:rsidR="006B4285" w:rsidRPr="00B85084" w:rsidRDefault="006B4285" w:rsidP="00CC35FF">
            <w:r>
              <w:t>Photographies numériques</w:t>
            </w:r>
          </w:p>
          <w:p w:rsidR="00CC35FF" w:rsidRDefault="00CC35FF" w:rsidP="00CC35FF"/>
        </w:tc>
      </w:tr>
    </w:tbl>
    <w:p w:rsidR="00696AE2" w:rsidRPr="00A674F8" w:rsidRDefault="00696AE2" w:rsidP="001E76BD">
      <w:pPr>
        <w:pStyle w:val="Niveau5"/>
      </w:pPr>
    </w:p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F0" w:rsidRDefault="001D5FF0" w:rsidP="00923766">
      <w:r>
        <w:separator/>
      </w:r>
    </w:p>
  </w:endnote>
  <w:endnote w:type="continuationSeparator" w:id="0">
    <w:p w:rsidR="001D5FF0" w:rsidRDefault="001D5FF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27C" w:rsidRDefault="00B0627C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B0627C" w:rsidRPr="009D2B71" w:rsidRDefault="00B0627C" w:rsidP="00923766">
    <w:pPr>
      <w:pStyle w:val="Pieddepage"/>
      <w:rPr>
        <w:sz w:val="20"/>
      </w:rPr>
    </w:pPr>
    <w:r>
      <w:rPr>
        <w:sz w:val="20"/>
      </w:rPr>
      <w:t>P354 Fonds Nancy Gosselin Photos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662239" w:rsidRPr="00662239">
      <w:rPr>
        <w:noProof/>
        <w:lang w:val="fr-FR"/>
      </w:rPr>
      <w:t>6</w:t>
    </w:r>
    <w:r w:rsidRPr="00F22AC1">
      <w:fldChar w:fldCharType="end"/>
    </w:r>
  </w:p>
  <w:p w:rsidR="00B0627C" w:rsidRDefault="00B0627C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F0" w:rsidRDefault="001D5FF0" w:rsidP="00923766">
      <w:r>
        <w:separator/>
      </w:r>
    </w:p>
  </w:footnote>
  <w:footnote w:type="continuationSeparator" w:id="0">
    <w:p w:rsidR="001D5FF0" w:rsidRDefault="001D5FF0" w:rsidP="00923766">
      <w:r>
        <w:continuationSeparator/>
      </w:r>
    </w:p>
  </w:footnote>
  <w:footnote w:id="1">
    <w:p w:rsidR="005417EA" w:rsidRPr="0081236F" w:rsidRDefault="005417EA">
      <w:pPr>
        <w:pStyle w:val="Notedebasdepage"/>
        <w:rPr>
          <w:sz w:val="18"/>
        </w:rPr>
      </w:pPr>
      <w:r w:rsidRPr="0081236F">
        <w:rPr>
          <w:rStyle w:val="Appelnotedebasdep"/>
          <w:sz w:val="18"/>
        </w:rPr>
        <w:footnoteRef/>
      </w:r>
      <w:r w:rsidRPr="0081236F">
        <w:rPr>
          <w:sz w:val="18"/>
        </w:rPr>
        <w:t xml:space="preserve"> Serge Tremblay. « Ancienne base plein air Pointe Racine sans vocation ni projet », </w:t>
      </w:r>
      <w:r w:rsidRPr="0081236F">
        <w:rPr>
          <w:i/>
          <w:sz w:val="18"/>
        </w:rPr>
        <w:t>Nouvelles Hebdo</w:t>
      </w:r>
      <w:r w:rsidRPr="0081236F">
        <w:rPr>
          <w:sz w:val="18"/>
        </w:rPr>
        <w:t>, 8 septembre 2016 [en ligne : https://www.nouvelleshebdo.com/ancienne-base-plein-air-pointe-racine-un-site-sans-vocation-ni-projet/].</w:t>
      </w:r>
    </w:p>
  </w:footnote>
  <w:footnote w:id="2">
    <w:p w:rsidR="005417EA" w:rsidRDefault="005417EA">
      <w:pPr>
        <w:pStyle w:val="Notedebasdepage"/>
      </w:pPr>
      <w:r w:rsidRPr="0081236F">
        <w:rPr>
          <w:rStyle w:val="Appelnotedebasdep"/>
          <w:sz w:val="18"/>
        </w:rPr>
        <w:footnoteRef/>
      </w:r>
      <w:r w:rsidRPr="0081236F">
        <w:rPr>
          <w:sz w:val="18"/>
        </w:rPr>
        <w:t xml:space="preserve"> Serge Tremblay. « Ancienne base plein air </w:t>
      </w:r>
      <w:r w:rsidR="0081236F" w:rsidRPr="0081236F">
        <w:rPr>
          <w:sz w:val="18"/>
        </w:rPr>
        <w:t xml:space="preserve">Pointe Racine : les bâtiments seront brûlés », </w:t>
      </w:r>
      <w:r w:rsidR="0081236F" w:rsidRPr="0081236F">
        <w:rPr>
          <w:i/>
          <w:sz w:val="18"/>
        </w:rPr>
        <w:t>Nouvelles Hebdo</w:t>
      </w:r>
      <w:r w:rsidR="0081236F" w:rsidRPr="0081236F">
        <w:rPr>
          <w:sz w:val="18"/>
        </w:rPr>
        <w:t>, 20 février 2018</w:t>
      </w:r>
      <w:r w:rsidRPr="0081236F">
        <w:rPr>
          <w:sz w:val="18"/>
        </w:rPr>
        <w:t xml:space="preserve"> [en ligne : https://www.nouvelleshebdo.com/ancienne-base-plein-air-pointe-racine-batiments-seront-brules/].</w:t>
      </w:r>
    </w:p>
  </w:footnote>
  <w:footnote w:id="3">
    <w:p w:rsidR="006840AD" w:rsidRDefault="006840AD">
      <w:pPr>
        <w:pStyle w:val="Notedebasdepage"/>
      </w:pPr>
      <w:r w:rsidRPr="006840AD">
        <w:rPr>
          <w:rStyle w:val="Appelnotedebasdep"/>
          <w:sz w:val="18"/>
        </w:rPr>
        <w:footnoteRef/>
      </w:r>
      <w:r w:rsidRPr="006840AD">
        <w:rPr>
          <w:sz w:val="18"/>
        </w:rPr>
        <w:t xml:space="preserve"> Serge Tremblay. « Météore Pub et spectacles : tout change, même l’ambiance! », </w:t>
      </w:r>
      <w:r w:rsidRPr="006840AD">
        <w:rPr>
          <w:i/>
          <w:sz w:val="18"/>
        </w:rPr>
        <w:t>Nouvelles Hebdo,</w:t>
      </w:r>
      <w:r w:rsidRPr="006840AD">
        <w:rPr>
          <w:sz w:val="18"/>
        </w:rPr>
        <w:t xml:space="preserve"> 20 septembre 2017 [en ligne : https://www.nouvelleshebdo.com/meteore-pub-et-spectacles-tout-change-meme-lambiance/].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93B4F"/>
    <w:rsid w:val="000F7851"/>
    <w:rsid w:val="00100C2C"/>
    <w:rsid w:val="001153BB"/>
    <w:rsid w:val="00136DC0"/>
    <w:rsid w:val="00166C91"/>
    <w:rsid w:val="001D5C99"/>
    <w:rsid w:val="001D5FF0"/>
    <w:rsid w:val="001E1F02"/>
    <w:rsid w:val="001E22C8"/>
    <w:rsid w:val="001E5A46"/>
    <w:rsid w:val="001E76BD"/>
    <w:rsid w:val="002273FD"/>
    <w:rsid w:val="002279D4"/>
    <w:rsid w:val="00242C7D"/>
    <w:rsid w:val="0025336B"/>
    <w:rsid w:val="002556A0"/>
    <w:rsid w:val="0027203D"/>
    <w:rsid w:val="00284955"/>
    <w:rsid w:val="002975E2"/>
    <w:rsid w:val="002A1E83"/>
    <w:rsid w:val="002D0F20"/>
    <w:rsid w:val="0030124F"/>
    <w:rsid w:val="00306139"/>
    <w:rsid w:val="00352C03"/>
    <w:rsid w:val="003718BF"/>
    <w:rsid w:val="0038382E"/>
    <w:rsid w:val="003A0720"/>
    <w:rsid w:val="003A354F"/>
    <w:rsid w:val="003A5846"/>
    <w:rsid w:val="003B3ADE"/>
    <w:rsid w:val="003B7BE7"/>
    <w:rsid w:val="003E4C13"/>
    <w:rsid w:val="004306E7"/>
    <w:rsid w:val="00437E52"/>
    <w:rsid w:val="0045758A"/>
    <w:rsid w:val="0046451E"/>
    <w:rsid w:val="00470561"/>
    <w:rsid w:val="0047371A"/>
    <w:rsid w:val="00476961"/>
    <w:rsid w:val="00482915"/>
    <w:rsid w:val="004862B9"/>
    <w:rsid w:val="004F3423"/>
    <w:rsid w:val="00502C0D"/>
    <w:rsid w:val="00515C06"/>
    <w:rsid w:val="00527BB7"/>
    <w:rsid w:val="00534691"/>
    <w:rsid w:val="00537703"/>
    <w:rsid w:val="005417EA"/>
    <w:rsid w:val="005435CB"/>
    <w:rsid w:val="00561EAD"/>
    <w:rsid w:val="00573E2D"/>
    <w:rsid w:val="00574C81"/>
    <w:rsid w:val="00586EAA"/>
    <w:rsid w:val="00587F67"/>
    <w:rsid w:val="005A4E05"/>
    <w:rsid w:val="005A5152"/>
    <w:rsid w:val="005B615A"/>
    <w:rsid w:val="005E4B57"/>
    <w:rsid w:val="005F0304"/>
    <w:rsid w:val="005F1A1C"/>
    <w:rsid w:val="00612460"/>
    <w:rsid w:val="00620254"/>
    <w:rsid w:val="00624149"/>
    <w:rsid w:val="0063436D"/>
    <w:rsid w:val="0066145D"/>
    <w:rsid w:val="00662239"/>
    <w:rsid w:val="00670CE5"/>
    <w:rsid w:val="006840AD"/>
    <w:rsid w:val="0069216F"/>
    <w:rsid w:val="00696AE2"/>
    <w:rsid w:val="006A481A"/>
    <w:rsid w:val="006B4285"/>
    <w:rsid w:val="006C1898"/>
    <w:rsid w:val="006C6DF4"/>
    <w:rsid w:val="00713B10"/>
    <w:rsid w:val="007215FD"/>
    <w:rsid w:val="0076644B"/>
    <w:rsid w:val="007741DA"/>
    <w:rsid w:val="007E2E55"/>
    <w:rsid w:val="007F33D1"/>
    <w:rsid w:val="0081236F"/>
    <w:rsid w:val="00821FB2"/>
    <w:rsid w:val="00840FF1"/>
    <w:rsid w:val="00850264"/>
    <w:rsid w:val="00864E13"/>
    <w:rsid w:val="008874A8"/>
    <w:rsid w:val="008940D9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D6177"/>
    <w:rsid w:val="009F3045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E28B0"/>
    <w:rsid w:val="00AE78E0"/>
    <w:rsid w:val="00B0627C"/>
    <w:rsid w:val="00B148D8"/>
    <w:rsid w:val="00B25321"/>
    <w:rsid w:val="00B321DF"/>
    <w:rsid w:val="00B3412B"/>
    <w:rsid w:val="00B46142"/>
    <w:rsid w:val="00B46FC4"/>
    <w:rsid w:val="00B514D4"/>
    <w:rsid w:val="00B55D5C"/>
    <w:rsid w:val="00B70F0F"/>
    <w:rsid w:val="00B73EDA"/>
    <w:rsid w:val="00B85084"/>
    <w:rsid w:val="00B96E5D"/>
    <w:rsid w:val="00B9759C"/>
    <w:rsid w:val="00BA6564"/>
    <w:rsid w:val="00BB2D08"/>
    <w:rsid w:val="00BC64AB"/>
    <w:rsid w:val="00BD4041"/>
    <w:rsid w:val="00BD5104"/>
    <w:rsid w:val="00BE1812"/>
    <w:rsid w:val="00BE6D6D"/>
    <w:rsid w:val="00BF7589"/>
    <w:rsid w:val="00C071C8"/>
    <w:rsid w:val="00C11F5D"/>
    <w:rsid w:val="00C1275D"/>
    <w:rsid w:val="00C42F3C"/>
    <w:rsid w:val="00C478B6"/>
    <w:rsid w:val="00C62534"/>
    <w:rsid w:val="00C70C4E"/>
    <w:rsid w:val="00C817ED"/>
    <w:rsid w:val="00CA426C"/>
    <w:rsid w:val="00CB5258"/>
    <w:rsid w:val="00CC35FF"/>
    <w:rsid w:val="00CC59F8"/>
    <w:rsid w:val="00CE48E5"/>
    <w:rsid w:val="00D06AA1"/>
    <w:rsid w:val="00D25352"/>
    <w:rsid w:val="00D30256"/>
    <w:rsid w:val="00D31201"/>
    <w:rsid w:val="00D32213"/>
    <w:rsid w:val="00D87D7C"/>
    <w:rsid w:val="00DA6900"/>
    <w:rsid w:val="00DB7AC1"/>
    <w:rsid w:val="00DC3822"/>
    <w:rsid w:val="00DC5383"/>
    <w:rsid w:val="00DD5473"/>
    <w:rsid w:val="00DF516C"/>
    <w:rsid w:val="00E06067"/>
    <w:rsid w:val="00E2799D"/>
    <w:rsid w:val="00E46B4D"/>
    <w:rsid w:val="00E50120"/>
    <w:rsid w:val="00E52460"/>
    <w:rsid w:val="00E57F6F"/>
    <w:rsid w:val="00E86474"/>
    <w:rsid w:val="00E9066C"/>
    <w:rsid w:val="00EB0B10"/>
    <w:rsid w:val="00EB20A6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D36AC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F04D5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D59E-18EC-4E49-B200-68C59087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340</TotalTime>
  <Pages>6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P352 Fonds Comité de généalogie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P352 Fonds Comité de généalogie</dc:title>
  <dc:subject/>
  <dc:creator>Frédérique Fradet</dc:creator>
  <cp:keywords>fonds;archives;généalogie;SHGMC</cp:keywords>
  <dc:description/>
  <cp:lastModifiedBy>Frédérique Fradet</cp:lastModifiedBy>
  <cp:revision>28</cp:revision>
  <dcterms:created xsi:type="dcterms:W3CDTF">2018-02-16T15:55:00Z</dcterms:created>
  <dcterms:modified xsi:type="dcterms:W3CDTF">2018-02-22T15:09:00Z</dcterms:modified>
</cp:coreProperties>
</file>