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3E08D4">
        <w:rPr>
          <w:caps/>
        </w:rPr>
        <w:t>Club do-mi-nor</w:t>
      </w:r>
    </w:p>
    <w:p w:rsidR="00B46FC4" w:rsidRPr="00A674F8" w:rsidRDefault="00DA6900" w:rsidP="00923766">
      <w:pPr>
        <w:jc w:val="center"/>
      </w:pPr>
      <w:r>
        <w:t>P</w:t>
      </w:r>
      <w:r w:rsidR="003E08D4">
        <w:t>350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Répertoire numérique</w:t>
      </w:r>
      <w:r w:rsidR="00042DB5">
        <w:t xml:space="preserve"> 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3E08D4" w:rsidP="00923766">
      <w:pPr>
        <w:jc w:val="center"/>
      </w:pPr>
      <w:r>
        <w:t>Rédigé par Frédérique Fradet, archiviste-rédactrice</w:t>
      </w:r>
    </w:p>
    <w:p w:rsidR="003E08D4" w:rsidRPr="00A674F8" w:rsidRDefault="003E08D4" w:rsidP="00923766">
      <w:pPr>
        <w:jc w:val="center"/>
      </w:pPr>
      <w:r>
        <w:t xml:space="preserve">Le </w:t>
      </w:r>
      <w:r w:rsidR="00042DB5">
        <w:t>8</w:t>
      </w:r>
      <w:r>
        <w:t xml:space="preserve"> février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F97D31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05871061" w:history="1">
        <w:r w:rsidR="00F97D31" w:rsidRPr="00AC7478">
          <w:rPr>
            <w:rStyle w:val="Lienhypertexte"/>
            <w:noProof/>
          </w:rPr>
          <w:t>PRÉSENTATION DU FONDS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_Toc505871061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3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5871062" w:history="1">
        <w:r w:rsidR="00F97D31" w:rsidRPr="00AC7478">
          <w:rPr>
            <w:rStyle w:val="Lienhypertexte"/>
            <w:noProof/>
          </w:rPr>
          <w:t>P350/A Documents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_Toc505871062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5871063" w:history="1">
        <w:r w:rsidR="00F97D31" w:rsidRPr="00AC7478">
          <w:rPr>
            <w:rStyle w:val="Lienhypertexte"/>
            <w:noProof/>
          </w:rPr>
          <w:t>P350/A1 Historiques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_Toc505871063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71064" w:history="1">
        <w:r w:rsidR="00F97D31" w:rsidRPr="00AC7478">
          <w:rPr>
            <w:rStyle w:val="Lienhypertexte"/>
            <w:noProof/>
          </w:rPr>
          <w:t>P350/A1/1 : Historique du club Do-Mi-Nor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_Toc505871064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5871065" w:history="1">
        <w:r w:rsidR="00F97D31" w:rsidRPr="00AC7478">
          <w:rPr>
            <w:rStyle w:val="Lienhypertexte"/>
            <w:noProof/>
          </w:rPr>
          <w:t>P350/A2 Presse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_Toc505871065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71066" w:history="1">
        <w:r w:rsidR="00F97D31" w:rsidRPr="00AC7478">
          <w:rPr>
            <w:rStyle w:val="Lienhypertexte"/>
            <w:noProof/>
          </w:rPr>
          <w:t xml:space="preserve">P350/A2/1 : </w:t>
        </w:r>
        <w:r w:rsidR="00F97D31" w:rsidRPr="00AC7478">
          <w:rPr>
            <w:rStyle w:val="Lienhypertexte"/>
            <w:rFonts w:eastAsia="Calibri"/>
            <w:noProof/>
          </w:rPr>
          <w:t>Coupures de journaux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_Toc505871066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71067" w:history="1">
        <w:r w:rsidR="00F97D31" w:rsidRPr="00AC7478">
          <w:rPr>
            <w:rStyle w:val="Lienhypertexte"/>
            <w:noProof/>
          </w:rPr>
          <w:t>P350/A2/2 : Revues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_Toc505871067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5871068" w:history="1">
        <w:r w:rsidR="00F97D31" w:rsidRPr="00AC7478">
          <w:rPr>
            <w:rStyle w:val="Lienhypertexte"/>
            <w:noProof/>
          </w:rPr>
          <w:t>P350/B Documents iconographiques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_Toc505871068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5871069" w:history="1">
        <w:r w:rsidR="00F97D31" w:rsidRPr="00AC7478">
          <w:rPr>
            <w:rStyle w:val="Lienhypertexte"/>
            <w:noProof/>
          </w:rPr>
          <w:t>P350/B1 Photographies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_Toc505871069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F97D31" w:rsidRDefault="00D35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5871070" w:history="1">
        <w:r w:rsidR="00F97D31" w:rsidRPr="00AC7478">
          <w:rPr>
            <w:rStyle w:val="Lienhypertexte"/>
            <w:noProof/>
          </w:rPr>
          <w:t>P350/B1/1 : Haltérophilie</w:t>
        </w:r>
        <w:r w:rsidR="00F97D31">
          <w:rPr>
            <w:noProof/>
            <w:webHidden/>
          </w:rPr>
          <w:tab/>
        </w:r>
        <w:r w:rsidR="00F97D31">
          <w:rPr>
            <w:noProof/>
            <w:webHidden/>
          </w:rPr>
          <w:fldChar w:fldCharType="begin"/>
        </w:r>
        <w:r w:rsidR="00F97D31">
          <w:rPr>
            <w:noProof/>
            <w:webHidden/>
          </w:rPr>
          <w:instrText xml:space="preserve"> PAGEREF _Toc505871070 \h </w:instrText>
        </w:r>
        <w:r w:rsidR="00F97D31">
          <w:rPr>
            <w:noProof/>
            <w:webHidden/>
          </w:rPr>
        </w:r>
        <w:r w:rsidR="00F97D31">
          <w:rPr>
            <w:noProof/>
            <w:webHidden/>
          </w:rPr>
          <w:fldChar w:fldCharType="separate"/>
        </w:r>
        <w:r w:rsidR="00F97D31">
          <w:rPr>
            <w:noProof/>
            <w:webHidden/>
          </w:rPr>
          <w:t>5</w:t>
        </w:r>
        <w:r w:rsidR="00F97D31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505871061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31389" w:rsidRPr="00A674F8" w:rsidRDefault="003E08D4" w:rsidP="00923766">
      <w:r>
        <w:t>P350 Fonds Club Do-Mi-</w:t>
      </w:r>
      <w:proofErr w:type="spellStart"/>
      <w:r>
        <w:t>Nor</w:t>
      </w:r>
      <w:proofErr w:type="spellEnd"/>
      <w:r>
        <w:t>.</w:t>
      </w:r>
      <w:r w:rsidR="00B46FC4" w:rsidRPr="00A674F8">
        <w:t xml:space="preserve"> –</w:t>
      </w:r>
      <w:r w:rsidR="001153BB">
        <w:t xml:space="preserve"> [19</w:t>
      </w:r>
      <w:r>
        <w:t>85-1997</w:t>
      </w:r>
      <w:r w:rsidR="001153BB">
        <w:t>] –</w:t>
      </w:r>
      <w:r>
        <w:t xml:space="preserve"> </w:t>
      </w:r>
      <w:r w:rsidR="00835C4C">
        <w:t>2</w:t>
      </w:r>
      <w:r>
        <w:t xml:space="preserve"> photographies numérisées. – 1 fichier PDF comprenant 10 articles de journaux numérisés. </w:t>
      </w:r>
      <w:r w:rsidR="00A57F70">
        <w:t xml:space="preserve">– 2 fichiers PDF de magazines d’haltérophilie.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66145D" w:rsidRDefault="00042DB5" w:rsidP="00923766">
      <w:r>
        <w:t>Le club d’haltérophilie Do-Mi-</w:t>
      </w:r>
      <w:proofErr w:type="spellStart"/>
      <w:r>
        <w:t>Nor</w:t>
      </w:r>
      <w:proofErr w:type="spellEnd"/>
      <w:r>
        <w:t xml:space="preserve"> a été fondé suite à l’organisation des Jeux du Québec d’hiver par la Ville de Dolbeau, en 1985. Les policiers de la Sûreté du Québec André Fontaine et Jean-Louis Tremblay, accompagnés du policier municipal Victorien Michaud (ou Vic Michaud) et de l’agent d’assurances Réjean </w:t>
      </w:r>
      <w:proofErr w:type="spellStart"/>
      <w:r>
        <w:t>Riverin</w:t>
      </w:r>
      <w:proofErr w:type="spellEnd"/>
      <w:r>
        <w:t xml:space="preserve">, ont </w:t>
      </w:r>
      <w:r w:rsidR="00A541D8">
        <w:t xml:space="preserve">mis sur pied un club d’entraînement en haltérophilie pour les sportifs de 8 ans et plus. </w:t>
      </w:r>
    </w:p>
    <w:p w:rsidR="00A541D8" w:rsidRDefault="00A541D8" w:rsidP="00923766"/>
    <w:p w:rsidR="00A541D8" w:rsidRDefault="00A541D8" w:rsidP="00923766">
      <w:r>
        <w:t xml:space="preserve">La palestre de l’école secondaire des Chutes du secteur Mistassini constitue le premier local du club. Ensuite, les entraîneurs et les membres se sont déplacés au sous-sol du Jouvenceau, secteur Dolbeau, puis dans le local actuel de la Société d’histoire et de généalogie Maria-Chapdelaine jusqu’en 1995 – ce dernier endroit ayant servi de garage municipal lors des Jeux du Québec de 1985, par ailleurs. Depuis 1995, les membres de Dolbeau-Mistassini s’entraînent dans le local du C.A.P.S. de l’aréna du secteur Dolbeau. Le club d’haltérophilie de Dolbeau-Mistassini a également ouvert des locaux à l’extérieur, dont à la Polyvalente de Normandin, vers 1990, grâce à la collaboration de l’entraîneur et professeur d’éducation physique, Martial </w:t>
      </w:r>
      <w:proofErr w:type="spellStart"/>
      <w:r>
        <w:t>Lamontagne</w:t>
      </w:r>
      <w:proofErr w:type="spellEnd"/>
      <w:r>
        <w:t xml:space="preserve">. Cet emplacement est toujours accessible en 2018, mais on ne peut en dire autant du local de Saint-Félicien que le club a ouvert temporairement entre 2004 et 2006, selon nos sources. </w:t>
      </w:r>
    </w:p>
    <w:p w:rsidR="00A541D8" w:rsidRDefault="00A541D8" w:rsidP="00923766"/>
    <w:p w:rsidR="00A541D8" w:rsidRDefault="00A541D8" w:rsidP="00923766">
      <w:r>
        <w:t xml:space="preserve">Richard </w:t>
      </w:r>
      <w:proofErr w:type="spellStart"/>
      <w:r>
        <w:t>Guénard</w:t>
      </w:r>
      <w:proofErr w:type="spellEnd"/>
      <w:r>
        <w:t>, donateur du fonds de même qu’entraîneur, officiel et membre du conseil d’administration, a intégré le club Do-Mi-</w:t>
      </w:r>
      <w:proofErr w:type="spellStart"/>
      <w:r>
        <w:t>Nor</w:t>
      </w:r>
      <w:proofErr w:type="spellEnd"/>
      <w:r>
        <w:t xml:space="preserve"> en 1996, en même temps que sa femme, Nicole Bélanger</w:t>
      </w:r>
      <w:r w:rsidR="00EC48F0">
        <w:t xml:space="preserve">. Bien que l’haltérophilie ne soit pas une discipline qu’il pratique, Richard a goûté à la compétition, </w:t>
      </w:r>
      <w:r w:rsidR="004B3AF3">
        <w:t xml:space="preserve">un peu </w:t>
      </w:r>
      <w:r w:rsidR="00EC48F0">
        <w:t xml:space="preserve">lui-même, mais surtout par le biais de son fils, Stéphan </w:t>
      </w:r>
      <w:proofErr w:type="spellStart"/>
      <w:r w:rsidR="00EC48F0">
        <w:t>Guénard</w:t>
      </w:r>
      <w:proofErr w:type="spellEnd"/>
      <w:r w:rsidR="00EC48F0">
        <w:t xml:space="preserve">, qui multipliait les championnats dans les années 1990-2000. Les </w:t>
      </w:r>
      <w:proofErr w:type="spellStart"/>
      <w:r w:rsidR="00EC48F0">
        <w:t>Guénard</w:t>
      </w:r>
      <w:proofErr w:type="spellEnd"/>
      <w:r w:rsidR="00EC48F0">
        <w:t xml:space="preserve"> sont aussi « chauffeur de boiler » (mécaniciens de machines fixes) à l’usine de Dolbeau de père en fils (Laval, Richard puis Stéphan </w:t>
      </w:r>
      <w:proofErr w:type="spellStart"/>
      <w:r w:rsidR="00EC48F0">
        <w:t>Guénard</w:t>
      </w:r>
      <w:proofErr w:type="spellEnd"/>
      <w:r w:rsidR="00EC48F0">
        <w:t>). Aujourd’hui, Richard donne des formations pour devenir arbitre.</w:t>
      </w:r>
    </w:p>
    <w:p w:rsidR="00EC48F0" w:rsidRDefault="00EC48F0" w:rsidP="00923766"/>
    <w:p w:rsidR="00EC48F0" w:rsidRDefault="00EC48F0" w:rsidP="00923766">
      <w:r>
        <w:t>Parmi les entraîneurs du club Do-Mi-</w:t>
      </w:r>
      <w:proofErr w:type="spellStart"/>
      <w:r>
        <w:t>Nor</w:t>
      </w:r>
      <w:proofErr w:type="spellEnd"/>
      <w:r>
        <w:t xml:space="preserve">, on compte André Fontaine, membre de 1985 à 2017 (32 ans), Martial </w:t>
      </w:r>
      <w:proofErr w:type="spellStart"/>
      <w:r>
        <w:t>Lamontagne</w:t>
      </w:r>
      <w:proofErr w:type="spellEnd"/>
      <w:r>
        <w:t xml:space="preserve"> (depuis 1990), Richard </w:t>
      </w:r>
      <w:proofErr w:type="spellStart"/>
      <w:r>
        <w:t>Guénard</w:t>
      </w:r>
      <w:proofErr w:type="spellEnd"/>
      <w:r>
        <w:t xml:space="preserve"> et Nicole Bélanger (depuis 1996), Stéphane Houde (depuis 2012), etc. Le club possède 70 membres en 2018. Parmi les haltérophiles qui se sont </w:t>
      </w:r>
      <w:r w:rsidR="004B3AF3">
        <w:t xml:space="preserve">le plus </w:t>
      </w:r>
      <w:r>
        <w:t xml:space="preserve">démarqués, on retrouve Kenny Doucet, Stéphane Houde, David Fortin, Serge Tremblay, Luc Guy, Stéphan </w:t>
      </w:r>
      <w:proofErr w:type="spellStart"/>
      <w:r>
        <w:t>Guénard</w:t>
      </w:r>
      <w:proofErr w:type="spellEnd"/>
      <w:r>
        <w:t>, Jean-Philippe Gilbert, etc. La plupart d’entre eux ont participé à des championnats du monde, aux Commonwealth</w:t>
      </w:r>
      <w:r w:rsidR="004B3AF3">
        <w:t xml:space="preserve"> et</w:t>
      </w:r>
      <w:r>
        <w:t xml:space="preserve"> à des compétitions canadiennes et provinciales</w:t>
      </w:r>
      <w:r w:rsidR="004B3AF3">
        <w:t>.</w:t>
      </w:r>
      <w:r>
        <w:t xml:space="preserve"> </w:t>
      </w:r>
    </w:p>
    <w:p w:rsidR="00EC48F0" w:rsidRDefault="00EC48F0" w:rsidP="00923766"/>
    <w:p w:rsidR="00EC48F0" w:rsidRPr="00A674F8" w:rsidRDefault="004B3AF3" w:rsidP="00923766">
      <w:r>
        <w:t xml:space="preserve">Depuis 2012 ou 2013, le club a étendu son champ d’intérêt au-delà de l’haltérophilie, ajoutant plusieurs disciplines à son offre : </w:t>
      </w:r>
      <w:proofErr w:type="spellStart"/>
      <w:r>
        <w:t>bootcamp</w:t>
      </w:r>
      <w:proofErr w:type="spellEnd"/>
      <w:r>
        <w:t xml:space="preserve">, </w:t>
      </w:r>
      <w:proofErr w:type="spellStart"/>
      <w:r>
        <w:t>crossfit</w:t>
      </w:r>
      <w:proofErr w:type="spellEnd"/>
      <w:r>
        <w:t xml:space="preserve">, </w:t>
      </w:r>
      <w:proofErr w:type="spellStart"/>
      <w:r>
        <w:t>caveman</w:t>
      </w:r>
      <w:proofErr w:type="spellEnd"/>
      <w:r>
        <w:t xml:space="preserve"> et camps d’entraînement. </w:t>
      </w:r>
    </w:p>
    <w:p w:rsidR="00CB5258" w:rsidRPr="00A674F8" w:rsidRDefault="00CB525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042DB5" w:rsidP="00923766">
      <w:r>
        <w:t xml:space="preserve">Les documents de ce fonds d’archives ont été numérisés par Frédérique Fradet, archiviste-rédactrice, et Guillaume Trottier, stagiaire, en février 2018. Ceux-ci ont été donnés à la Société d’histoire (pour numérisation) d’abord à la demande de Frédérique Fradet pour les besoins d’un projet de rédaction en collaboration avec la Ville de Dolbeau-Mistassini.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1153BB" w:rsidRDefault="001153BB" w:rsidP="001153BB">
      <w:r w:rsidRPr="001153BB">
        <w:t xml:space="preserve">Ce fonds est constitué </w:t>
      </w:r>
      <w:r w:rsidR="00561EAD">
        <w:t xml:space="preserve">de photographies </w:t>
      </w:r>
      <w:r w:rsidR="003E08D4">
        <w:t>et de coupures de presses numérisé</w:t>
      </w:r>
      <w:r w:rsidR="009364A1">
        <w:t>e</w:t>
      </w:r>
      <w:bookmarkStart w:id="1" w:name="_GoBack"/>
      <w:bookmarkEnd w:id="1"/>
      <w:r w:rsidR="003E08D4">
        <w:t>s de l’haltérophile et ex-olympien Serge Tremblay du club Do-Mi-</w:t>
      </w:r>
      <w:proofErr w:type="spellStart"/>
      <w:r w:rsidR="003E08D4">
        <w:t>Nor</w:t>
      </w:r>
      <w:proofErr w:type="spellEnd"/>
      <w:r w:rsidR="003E08D4">
        <w:t xml:space="preserve"> de Dolbeau-Mistassini. 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561EAD">
        <w:t>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9E3EC6" w:rsidP="00923766">
      <w:pPr>
        <w:pStyle w:val="Titre"/>
      </w:pPr>
      <w:bookmarkStart w:id="2" w:name="_Toc505871062"/>
      <w:r>
        <w:lastRenderedPageBreak/>
        <w:t>P350</w:t>
      </w:r>
      <w:r w:rsidR="00B25321" w:rsidRPr="00A674F8">
        <w:t xml:space="preserve">/A </w:t>
      </w:r>
      <w:r w:rsidR="00561EAD">
        <w:t>Documents</w:t>
      </w:r>
      <w:bookmarkEnd w:id="2"/>
    </w:p>
    <w:p w:rsidR="00C70C4E" w:rsidRPr="00A674F8" w:rsidRDefault="00C70C4E" w:rsidP="00923766"/>
    <w:p w:rsidR="00C70C4E" w:rsidRPr="00A674F8" w:rsidRDefault="00C70C4E" w:rsidP="00923766"/>
    <w:p w:rsidR="001E5A46" w:rsidRPr="00A674F8" w:rsidRDefault="009E3EC6" w:rsidP="00923766">
      <w:pPr>
        <w:pStyle w:val="Titre2"/>
      </w:pPr>
      <w:bookmarkStart w:id="3" w:name="_Toc505871063"/>
      <w:r>
        <w:t>P350</w:t>
      </w:r>
      <w:r w:rsidR="00B25321" w:rsidRPr="00A674F8">
        <w:t xml:space="preserve">/A1 </w:t>
      </w:r>
      <w:r w:rsidR="00561EAD">
        <w:t>Historiques</w:t>
      </w:r>
      <w:bookmarkEnd w:id="3"/>
    </w:p>
    <w:p w:rsidR="00B25321" w:rsidRPr="00A674F8" w:rsidRDefault="00B25321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9E3EC6" w:rsidP="00B321DF">
            <w:pPr>
              <w:pStyle w:val="Niveau3"/>
            </w:pPr>
            <w:bookmarkStart w:id="4" w:name="_Toc505871064"/>
            <w:r>
              <w:t>P350</w:t>
            </w:r>
            <w:r w:rsidR="00E57F6F" w:rsidRPr="00B321DF">
              <w:t xml:space="preserve">/A1/1 : </w:t>
            </w:r>
            <w:r w:rsidR="00561EAD">
              <w:t>Historique d</w:t>
            </w:r>
            <w:r w:rsidR="003C3257">
              <w:t>u club Do-Mi-</w:t>
            </w:r>
            <w:proofErr w:type="spellStart"/>
            <w:r w:rsidR="003C3257">
              <w:t>Nor</w:t>
            </w:r>
            <w:bookmarkEnd w:id="4"/>
            <w:proofErr w:type="spellEnd"/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:rsidR="00B25321" w:rsidRPr="00A674F8" w:rsidRDefault="00B25321" w:rsidP="00923766">
      <w:pPr>
        <w:pStyle w:val="Niveau5"/>
      </w:pPr>
    </w:p>
    <w:p w:rsidR="00E57F6F" w:rsidRPr="00A674F8" w:rsidRDefault="00E57F6F" w:rsidP="00923766"/>
    <w:p w:rsidR="00E57F6F" w:rsidRPr="00A674F8" w:rsidRDefault="009E3EC6" w:rsidP="00923766">
      <w:pPr>
        <w:pStyle w:val="Titre2"/>
      </w:pPr>
      <w:bookmarkStart w:id="5" w:name="_Toc505871065"/>
      <w:r>
        <w:t>P350</w:t>
      </w:r>
      <w:r w:rsidR="00E57F6F" w:rsidRPr="00A674F8">
        <w:t xml:space="preserve">/A2 </w:t>
      </w:r>
      <w:r w:rsidR="00561EAD">
        <w:t>Presse</w:t>
      </w:r>
      <w:bookmarkEnd w:id="5"/>
    </w:p>
    <w:p w:rsidR="00E57F6F" w:rsidRPr="00A674F8" w:rsidRDefault="00E57F6F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835C4C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835C4C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9E3EC6" w:rsidP="00835C4C">
            <w:pPr>
              <w:pStyle w:val="Niveau3"/>
            </w:pPr>
            <w:bookmarkStart w:id="6" w:name="_Toc505871066"/>
            <w:r>
              <w:t>P350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561EAD" w:rsidRPr="004A34B3">
              <w:rPr>
                <w:rStyle w:val="Textedelespacerserv"/>
                <w:rFonts w:eastAsia="Calibri"/>
                <w:color w:val="auto"/>
              </w:rPr>
              <w:t xml:space="preserve">Coupures de </w:t>
            </w:r>
            <w:r w:rsidRPr="004A34B3">
              <w:rPr>
                <w:rStyle w:val="Textedelespacerserv"/>
                <w:rFonts w:eastAsia="Calibri"/>
                <w:color w:val="auto"/>
              </w:rPr>
              <w:t>journaux</w:t>
            </w:r>
            <w:bookmarkEnd w:id="6"/>
          </w:p>
          <w:p w:rsidR="00C11F5D" w:rsidRDefault="00C11F5D" w:rsidP="00835C4C">
            <w:pPr>
              <w:rPr>
                <w:lang w:eastAsia="en-US"/>
              </w:rPr>
            </w:pPr>
          </w:p>
          <w:p w:rsidR="00C11F5D" w:rsidRDefault="009E3EC6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P350</w:t>
            </w:r>
            <w:r w:rsidR="00561EAD">
              <w:rPr>
                <w:lang w:eastAsia="en-US"/>
              </w:rPr>
              <w:t>/A2/1,1</w:t>
            </w:r>
          </w:p>
          <w:p w:rsidR="007F5F4A" w:rsidRDefault="007F5F4A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1 Fichier numérique comprenant 10 articles de journaux numérisés concernant la carrière en haltérophilie de Serge Tremblay</w:t>
            </w:r>
          </w:p>
          <w:p w:rsidR="007F5F4A" w:rsidRPr="009E3EC6" w:rsidRDefault="007F5F4A" w:rsidP="007F5F4A">
            <w:r>
              <w:t>Fichier PDF numérique</w:t>
            </w:r>
          </w:p>
          <w:p w:rsidR="007F5F4A" w:rsidRPr="00A674F8" w:rsidRDefault="007F5F4A" w:rsidP="00835C4C">
            <w:pPr>
              <w:rPr>
                <w:lang w:eastAsia="en-US"/>
              </w:rPr>
            </w:pPr>
          </w:p>
        </w:tc>
      </w:tr>
      <w:tr w:rsidR="00C11F5D" w:rsidRPr="00A674F8" w:rsidTr="00835C4C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9E3EC6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C11F5D" w:rsidRDefault="009E3EC6" w:rsidP="00835C4C">
            <w:pPr>
              <w:pStyle w:val="Niveau3"/>
            </w:pPr>
            <w:bookmarkStart w:id="7" w:name="_Toc505871067"/>
            <w:r>
              <w:t>P350</w:t>
            </w:r>
            <w:r w:rsidR="00C11F5D">
              <w:t>/A</w:t>
            </w:r>
            <w:r w:rsidR="007F5F4A">
              <w:t>2</w:t>
            </w:r>
            <w:r w:rsidR="00C11F5D">
              <w:t>/2</w:t>
            </w:r>
            <w:r w:rsidR="00C11F5D" w:rsidRPr="00B321DF">
              <w:t xml:space="preserve"> : </w:t>
            </w:r>
            <w:r>
              <w:t>Revues</w:t>
            </w:r>
            <w:bookmarkEnd w:id="7"/>
          </w:p>
          <w:p w:rsidR="009E3EC6" w:rsidRDefault="009E3EC6" w:rsidP="009E3EC6"/>
          <w:p w:rsidR="009E3EC6" w:rsidRDefault="007F5F4A" w:rsidP="009E3EC6">
            <w:r>
              <w:t>P350/A2/2,1</w:t>
            </w:r>
          </w:p>
          <w:p w:rsidR="007F5F4A" w:rsidRDefault="007F5F4A" w:rsidP="009E3EC6">
            <w:r>
              <w:t xml:space="preserve">Revue </w:t>
            </w:r>
            <w:r w:rsidRPr="007F5F4A">
              <w:rPr>
                <w:i/>
              </w:rPr>
              <w:t>Coup d’œil en haltérophilie</w:t>
            </w:r>
            <w:r>
              <w:t xml:space="preserve"> – octobre 1996</w:t>
            </w:r>
          </w:p>
          <w:p w:rsidR="007F5F4A" w:rsidRPr="009E3EC6" w:rsidRDefault="007F5F4A" w:rsidP="009E3EC6">
            <w:r>
              <w:t>Fichier PDF numérique</w:t>
            </w:r>
          </w:p>
          <w:p w:rsidR="00C11F5D" w:rsidRDefault="00C11F5D" w:rsidP="00835C4C">
            <w:pPr>
              <w:rPr>
                <w:lang w:eastAsia="en-US"/>
              </w:rPr>
            </w:pPr>
          </w:p>
          <w:p w:rsidR="007F5F4A" w:rsidRDefault="007F5F4A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P350/A2/2,2</w:t>
            </w:r>
          </w:p>
          <w:p w:rsidR="007F5F4A" w:rsidRDefault="007F5F4A" w:rsidP="00835C4C">
            <w:pPr>
              <w:rPr>
                <w:lang w:eastAsia="en-US"/>
              </w:rPr>
            </w:pPr>
            <w:r>
              <w:t xml:space="preserve">Revue </w:t>
            </w:r>
            <w:r w:rsidRPr="007F5F4A">
              <w:rPr>
                <w:i/>
              </w:rPr>
              <w:t>Coup d’œil en haltérophilie</w:t>
            </w:r>
            <w:r>
              <w:t xml:space="preserve"> – avril 1996</w:t>
            </w:r>
          </w:p>
          <w:p w:rsidR="00C11F5D" w:rsidRPr="00A674F8" w:rsidRDefault="007F5F4A" w:rsidP="00835C4C">
            <w:r>
              <w:t>Fichier PDF numérique</w:t>
            </w:r>
          </w:p>
          <w:p w:rsidR="00C11F5D" w:rsidRDefault="00C11F5D" w:rsidP="00835C4C"/>
        </w:tc>
      </w:tr>
    </w:tbl>
    <w:p w:rsidR="00696AE2" w:rsidRPr="00A674F8" w:rsidRDefault="00696AE2" w:rsidP="00923766"/>
    <w:p w:rsidR="00E57F6F" w:rsidRDefault="00E57F6F" w:rsidP="00923766"/>
    <w:p w:rsidR="00696AE2" w:rsidRPr="00A674F8" w:rsidRDefault="009E3EC6" w:rsidP="00696AE2">
      <w:pPr>
        <w:pStyle w:val="Titre"/>
      </w:pPr>
      <w:bookmarkStart w:id="8" w:name="_Toc505871068"/>
      <w:r>
        <w:t>P350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8"/>
    </w:p>
    <w:p w:rsidR="00696AE2" w:rsidRPr="00A674F8" w:rsidRDefault="00696AE2" w:rsidP="00696AE2"/>
    <w:p w:rsidR="00696AE2" w:rsidRPr="00A674F8" w:rsidRDefault="00696AE2" w:rsidP="00696AE2"/>
    <w:p w:rsidR="00696AE2" w:rsidRPr="00A674F8" w:rsidRDefault="009E3EC6" w:rsidP="00696AE2">
      <w:pPr>
        <w:pStyle w:val="Titre2"/>
      </w:pPr>
      <w:bookmarkStart w:id="9" w:name="_Toc505871069"/>
      <w:r>
        <w:t>P350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9"/>
    </w:p>
    <w:p w:rsidR="00696AE2" w:rsidRPr="00A674F8" w:rsidRDefault="00696AE2" w:rsidP="00696AE2"/>
    <w:p w:rsidR="00696AE2" w:rsidRDefault="00561EAD" w:rsidP="00696AE2">
      <w:r>
        <w:t xml:space="preserve">Cette série comprend </w:t>
      </w:r>
      <w:r w:rsidR="009E3EC6">
        <w:t xml:space="preserve">des photographies numérisées de Serge Tremblay, haltérophile et ex-olympien (Jeux olympiques d’Atlanta, 1996). </w:t>
      </w:r>
      <w:r>
        <w:t xml:space="preserve"> </w:t>
      </w:r>
    </w:p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835C4C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835C4C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9E3EC6" w:rsidP="00835C4C">
            <w:pPr>
              <w:pStyle w:val="Niveau3"/>
            </w:pPr>
            <w:bookmarkStart w:id="10" w:name="_Toc505871070"/>
            <w:r>
              <w:t>P350</w:t>
            </w:r>
            <w:r w:rsidR="00C11F5D" w:rsidRPr="00B321DF">
              <w:t>/</w:t>
            </w:r>
            <w:r w:rsidR="00CD3609">
              <w:t>B</w:t>
            </w:r>
            <w:r w:rsidR="00C11F5D" w:rsidRPr="00B321DF">
              <w:t xml:space="preserve">1/1 : </w:t>
            </w:r>
            <w:r w:rsidR="007F5F4A">
              <w:t>Haltérophilie</w:t>
            </w:r>
            <w:bookmarkEnd w:id="10"/>
          </w:p>
          <w:p w:rsidR="00C11F5D" w:rsidRDefault="00C11F5D" w:rsidP="00835C4C">
            <w:pPr>
              <w:rPr>
                <w:lang w:eastAsia="en-US"/>
              </w:rPr>
            </w:pPr>
          </w:p>
          <w:p w:rsidR="00C11F5D" w:rsidRDefault="007F5F4A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P350/B1/1,1</w:t>
            </w:r>
          </w:p>
          <w:p w:rsidR="007F5F4A" w:rsidRDefault="007F5F4A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Serge Tremblay en entraînement au club Do-Mi-</w:t>
            </w:r>
            <w:proofErr w:type="spellStart"/>
            <w:r>
              <w:rPr>
                <w:lang w:eastAsia="en-US"/>
              </w:rPr>
              <w:t>Nor</w:t>
            </w:r>
            <w:proofErr w:type="spellEnd"/>
          </w:p>
          <w:p w:rsidR="007F5F4A" w:rsidRDefault="007F5F4A" w:rsidP="00835C4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[199-]</w:t>
            </w:r>
          </w:p>
          <w:p w:rsidR="007F5F4A" w:rsidRDefault="007F5F4A" w:rsidP="00835C4C">
            <w:pPr>
              <w:rPr>
                <w:lang w:eastAsia="en-US"/>
              </w:rPr>
            </w:pPr>
            <w:r>
              <w:rPr>
                <w:lang w:eastAsia="en-US"/>
              </w:rPr>
              <w:t>Ficher Tiff numérique</w:t>
            </w:r>
          </w:p>
          <w:p w:rsidR="00C11F5D" w:rsidRDefault="00C11F5D" w:rsidP="00835C4C">
            <w:pPr>
              <w:rPr>
                <w:lang w:eastAsia="en-US"/>
              </w:rPr>
            </w:pPr>
          </w:p>
          <w:p w:rsidR="007F5F4A" w:rsidRDefault="007F5F4A" w:rsidP="007F5F4A">
            <w:pPr>
              <w:rPr>
                <w:lang w:eastAsia="en-US"/>
              </w:rPr>
            </w:pPr>
            <w:r>
              <w:rPr>
                <w:lang w:eastAsia="en-US"/>
              </w:rPr>
              <w:t>P350/B1/1,2</w:t>
            </w:r>
          </w:p>
          <w:p w:rsidR="007F5F4A" w:rsidRDefault="007F5F4A" w:rsidP="007F5F4A">
            <w:pPr>
              <w:rPr>
                <w:lang w:eastAsia="en-US"/>
              </w:rPr>
            </w:pPr>
            <w:r>
              <w:rPr>
                <w:lang w:eastAsia="en-US"/>
              </w:rPr>
              <w:t>Serge Tremblay en entraînement au club Do-Mi-</w:t>
            </w:r>
            <w:proofErr w:type="spellStart"/>
            <w:r>
              <w:rPr>
                <w:lang w:eastAsia="en-US"/>
              </w:rPr>
              <w:t>Nor</w:t>
            </w:r>
            <w:proofErr w:type="spellEnd"/>
          </w:p>
          <w:p w:rsidR="007F5F4A" w:rsidRDefault="007F5F4A" w:rsidP="007F5F4A">
            <w:pPr>
              <w:rPr>
                <w:lang w:eastAsia="en-US"/>
              </w:rPr>
            </w:pPr>
            <w:r>
              <w:rPr>
                <w:lang w:eastAsia="en-US"/>
              </w:rPr>
              <w:t>[199-]</w:t>
            </w:r>
          </w:p>
          <w:p w:rsidR="007F5F4A" w:rsidRDefault="007F5F4A" w:rsidP="007F5F4A">
            <w:pPr>
              <w:rPr>
                <w:lang w:eastAsia="en-US"/>
              </w:rPr>
            </w:pPr>
            <w:r>
              <w:rPr>
                <w:lang w:eastAsia="en-US"/>
              </w:rPr>
              <w:t>Ficher Tiff numérique</w:t>
            </w:r>
          </w:p>
          <w:p w:rsidR="007F5F4A" w:rsidRPr="00A674F8" w:rsidRDefault="007F5F4A" w:rsidP="00835C4C">
            <w:pPr>
              <w:rPr>
                <w:lang w:eastAsia="en-US"/>
              </w:rPr>
            </w:pPr>
          </w:p>
        </w:tc>
      </w:tr>
    </w:tbl>
    <w:p w:rsidR="00696AE2" w:rsidRPr="00A674F8" w:rsidRDefault="00696AE2" w:rsidP="00923766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64" w:rsidRDefault="00D35D64" w:rsidP="00923766">
      <w:r>
        <w:separator/>
      </w:r>
    </w:p>
  </w:endnote>
  <w:endnote w:type="continuationSeparator" w:id="0">
    <w:p w:rsidR="00D35D64" w:rsidRDefault="00D35D64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8F0" w:rsidRDefault="00EC48F0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EC48F0" w:rsidRPr="009D2B71" w:rsidRDefault="00EC48F0" w:rsidP="00923766">
    <w:pPr>
      <w:pStyle w:val="Pieddepage"/>
      <w:rPr>
        <w:sz w:val="20"/>
      </w:rPr>
    </w:pPr>
    <w:r>
      <w:rPr>
        <w:sz w:val="20"/>
      </w:rPr>
      <w:t>P350 Fonds Club Do-Mi-</w:t>
    </w:r>
    <w:proofErr w:type="spellStart"/>
    <w:r>
      <w:rPr>
        <w:sz w:val="20"/>
      </w:rPr>
      <w:t>Nor</w:t>
    </w:r>
    <w:proofErr w:type="spellEnd"/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9364A1" w:rsidRPr="009364A1">
      <w:rPr>
        <w:noProof/>
        <w:lang w:val="fr-FR"/>
      </w:rPr>
      <w:t>6</w:t>
    </w:r>
    <w:r w:rsidRPr="00F22AC1">
      <w:fldChar w:fldCharType="end"/>
    </w:r>
  </w:p>
  <w:p w:rsidR="00EC48F0" w:rsidRDefault="00EC48F0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64" w:rsidRDefault="00D35D64" w:rsidP="00923766">
      <w:r>
        <w:separator/>
      </w:r>
    </w:p>
  </w:footnote>
  <w:footnote w:type="continuationSeparator" w:id="0">
    <w:p w:rsidR="00D35D64" w:rsidRDefault="00D35D64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42DB5"/>
    <w:rsid w:val="00050170"/>
    <w:rsid w:val="000519EA"/>
    <w:rsid w:val="000723B8"/>
    <w:rsid w:val="000810CE"/>
    <w:rsid w:val="000F7851"/>
    <w:rsid w:val="00100C2C"/>
    <w:rsid w:val="001153BB"/>
    <w:rsid w:val="00136DC0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75E2"/>
    <w:rsid w:val="002A1E83"/>
    <w:rsid w:val="002D0F20"/>
    <w:rsid w:val="0030124F"/>
    <w:rsid w:val="003A354F"/>
    <w:rsid w:val="003A5846"/>
    <w:rsid w:val="003B3ADE"/>
    <w:rsid w:val="003B7BE7"/>
    <w:rsid w:val="003C3257"/>
    <w:rsid w:val="003E08D4"/>
    <w:rsid w:val="004306E7"/>
    <w:rsid w:val="0045758A"/>
    <w:rsid w:val="0046451E"/>
    <w:rsid w:val="00482915"/>
    <w:rsid w:val="004862B9"/>
    <w:rsid w:val="004A34B3"/>
    <w:rsid w:val="004B3AF3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6644B"/>
    <w:rsid w:val="007F5F4A"/>
    <w:rsid w:val="00835C4C"/>
    <w:rsid w:val="00840FF1"/>
    <w:rsid w:val="00850264"/>
    <w:rsid w:val="00864E13"/>
    <w:rsid w:val="008874A8"/>
    <w:rsid w:val="008940D9"/>
    <w:rsid w:val="008C3DCA"/>
    <w:rsid w:val="00922E8E"/>
    <w:rsid w:val="00923766"/>
    <w:rsid w:val="00931389"/>
    <w:rsid w:val="009364A1"/>
    <w:rsid w:val="0094294B"/>
    <w:rsid w:val="009534B2"/>
    <w:rsid w:val="009705AB"/>
    <w:rsid w:val="009B3B95"/>
    <w:rsid w:val="009C32C9"/>
    <w:rsid w:val="009D2B71"/>
    <w:rsid w:val="009E3EC6"/>
    <w:rsid w:val="009F5EC7"/>
    <w:rsid w:val="00A074A8"/>
    <w:rsid w:val="00A22EB3"/>
    <w:rsid w:val="00A35BBA"/>
    <w:rsid w:val="00A541D8"/>
    <w:rsid w:val="00A57F70"/>
    <w:rsid w:val="00A674F8"/>
    <w:rsid w:val="00A763DF"/>
    <w:rsid w:val="00A822E0"/>
    <w:rsid w:val="00A92E4B"/>
    <w:rsid w:val="00AA48C7"/>
    <w:rsid w:val="00AA6BD8"/>
    <w:rsid w:val="00AB5FAC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D4041"/>
    <w:rsid w:val="00BD5104"/>
    <w:rsid w:val="00BE1812"/>
    <w:rsid w:val="00BF7589"/>
    <w:rsid w:val="00C071C8"/>
    <w:rsid w:val="00C11F5D"/>
    <w:rsid w:val="00C1275D"/>
    <w:rsid w:val="00C42F3C"/>
    <w:rsid w:val="00C46E0C"/>
    <w:rsid w:val="00C62534"/>
    <w:rsid w:val="00C70C4E"/>
    <w:rsid w:val="00C817ED"/>
    <w:rsid w:val="00C95D2B"/>
    <w:rsid w:val="00CA426C"/>
    <w:rsid w:val="00CB5258"/>
    <w:rsid w:val="00CC59F8"/>
    <w:rsid w:val="00CD3609"/>
    <w:rsid w:val="00CE48E5"/>
    <w:rsid w:val="00D06AA1"/>
    <w:rsid w:val="00D25352"/>
    <w:rsid w:val="00D30256"/>
    <w:rsid w:val="00D31201"/>
    <w:rsid w:val="00D32213"/>
    <w:rsid w:val="00D35D6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A7020"/>
    <w:rsid w:val="00EC48F0"/>
    <w:rsid w:val="00F22AC1"/>
    <w:rsid w:val="00F3008F"/>
    <w:rsid w:val="00F43CBC"/>
    <w:rsid w:val="00F568C7"/>
    <w:rsid w:val="00F64BAF"/>
    <w:rsid w:val="00F75A63"/>
    <w:rsid w:val="00F865F1"/>
    <w:rsid w:val="00F9148F"/>
    <w:rsid w:val="00F97D31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A31C2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108</TotalTime>
  <Pages>6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11</cp:revision>
  <dcterms:created xsi:type="dcterms:W3CDTF">2018-02-05T18:21:00Z</dcterms:created>
  <dcterms:modified xsi:type="dcterms:W3CDTF">2018-02-23T18:30:00Z</dcterms:modified>
</cp:coreProperties>
</file>