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ABC" w:rsidRDefault="008A3ABC" w:rsidP="008A3ABC">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Fonds 267 : Georges Simard </w:t>
      </w:r>
    </w:p>
    <w:p w:rsidR="008A3ABC" w:rsidRDefault="008A3ABC" w:rsidP="008A3ABC">
      <w:pPr>
        <w:spacing w:line="360" w:lineRule="auto"/>
        <w:jc w:val="center"/>
        <w:rPr>
          <w:rFonts w:ascii="Times New Roman" w:hAnsi="Times New Roman" w:cs="Times New Roman"/>
          <w:bCs/>
          <w:sz w:val="24"/>
          <w:szCs w:val="24"/>
        </w:rPr>
      </w:pPr>
    </w:p>
    <w:p w:rsidR="008A3ABC" w:rsidRPr="008C7893" w:rsidRDefault="008A3ABC" w:rsidP="008A3ABC">
      <w:pPr>
        <w:spacing w:line="360" w:lineRule="auto"/>
        <w:ind w:left="2124" w:firstLine="708"/>
        <w:rPr>
          <w:rFonts w:ascii="Times New Roman" w:hAnsi="Times New Roman" w:cs="Times New Roman"/>
          <w:bCs/>
          <w:sz w:val="24"/>
          <w:szCs w:val="24"/>
        </w:rPr>
      </w:pPr>
      <w:r w:rsidRPr="008C7893">
        <w:rPr>
          <w:rFonts w:ascii="Times New Roman" w:hAnsi="Times New Roman" w:cs="Times New Roman"/>
          <w:bCs/>
          <w:sz w:val="24"/>
          <w:szCs w:val="24"/>
        </w:rPr>
        <w:t xml:space="preserve">Société d`Histoire et de Généalogie </w:t>
      </w:r>
    </w:p>
    <w:p w:rsidR="008A3ABC" w:rsidRDefault="008A3ABC" w:rsidP="008A3ABC">
      <w:pPr>
        <w:spacing w:line="360" w:lineRule="auto"/>
        <w:jc w:val="center"/>
        <w:rPr>
          <w:rFonts w:ascii="Times New Roman" w:hAnsi="Times New Roman" w:cs="Times New Roman"/>
          <w:bCs/>
          <w:sz w:val="24"/>
          <w:szCs w:val="24"/>
        </w:rPr>
      </w:pPr>
      <w:r w:rsidRPr="008C7893">
        <w:rPr>
          <w:rFonts w:ascii="Times New Roman" w:hAnsi="Times New Roman" w:cs="Times New Roman"/>
          <w:bCs/>
          <w:sz w:val="24"/>
          <w:szCs w:val="24"/>
        </w:rPr>
        <w:t>Maria-Chapdelaine Dolbeau-Mistassini</w:t>
      </w:r>
    </w:p>
    <w:p w:rsidR="008A3ABC" w:rsidRDefault="008A3ABC" w:rsidP="008A3ABC">
      <w:pPr>
        <w:spacing w:line="360" w:lineRule="auto"/>
        <w:jc w:val="center"/>
        <w:rPr>
          <w:rFonts w:ascii="Times New Roman" w:hAnsi="Times New Roman" w:cs="Times New Roman"/>
          <w:bCs/>
          <w:sz w:val="24"/>
          <w:szCs w:val="24"/>
        </w:rPr>
      </w:pPr>
    </w:p>
    <w:p w:rsidR="008A3ABC" w:rsidRDefault="008A3ABC" w:rsidP="008A3ABC">
      <w:pPr>
        <w:spacing w:line="360" w:lineRule="auto"/>
        <w:jc w:val="center"/>
        <w:rPr>
          <w:rFonts w:ascii="Times New Roman" w:hAnsi="Times New Roman" w:cs="Times New Roman"/>
          <w:bCs/>
          <w:sz w:val="24"/>
          <w:szCs w:val="24"/>
        </w:rPr>
      </w:pPr>
      <w:r w:rsidRPr="008C7893">
        <w:rPr>
          <w:rFonts w:ascii="Times New Roman" w:hAnsi="Times New Roman" w:cs="Times New Roman"/>
          <w:bCs/>
          <w:sz w:val="24"/>
          <w:szCs w:val="24"/>
        </w:rPr>
        <w:t>Répertoire numérique simple</w:t>
      </w:r>
    </w:p>
    <w:p w:rsidR="008A3ABC" w:rsidRDefault="008A3ABC" w:rsidP="008A3ABC">
      <w:pPr>
        <w:spacing w:line="360" w:lineRule="auto"/>
        <w:jc w:val="center"/>
        <w:rPr>
          <w:rFonts w:ascii="Times New Roman" w:hAnsi="Times New Roman" w:cs="Times New Roman"/>
          <w:bCs/>
          <w:sz w:val="24"/>
          <w:szCs w:val="24"/>
        </w:rPr>
      </w:pPr>
    </w:p>
    <w:p w:rsidR="008A3ABC" w:rsidRDefault="008A3ABC" w:rsidP="008A3ABC">
      <w:pPr>
        <w:spacing w:line="360" w:lineRule="auto"/>
        <w:jc w:val="center"/>
        <w:rPr>
          <w:rFonts w:ascii="Times New Roman" w:hAnsi="Times New Roman" w:cs="Times New Roman"/>
          <w:bCs/>
          <w:sz w:val="24"/>
          <w:szCs w:val="24"/>
        </w:rPr>
      </w:pPr>
    </w:p>
    <w:p w:rsidR="008A3ABC" w:rsidRPr="008C7893" w:rsidRDefault="008A3ABC" w:rsidP="008A3ABC">
      <w:pPr>
        <w:spacing w:line="360" w:lineRule="auto"/>
        <w:jc w:val="center"/>
        <w:rPr>
          <w:rFonts w:ascii="Times New Roman" w:hAnsi="Times New Roman" w:cs="Times New Roman"/>
          <w:bCs/>
          <w:sz w:val="24"/>
          <w:szCs w:val="24"/>
        </w:rPr>
      </w:pPr>
      <w:r w:rsidRPr="008C7893">
        <w:rPr>
          <w:rFonts w:ascii="Times New Roman" w:hAnsi="Times New Roman" w:cs="Times New Roman"/>
          <w:bCs/>
          <w:sz w:val="24"/>
          <w:szCs w:val="24"/>
        </w:rPr>
        <w:t>Rédigé par:</w:t>
      </w:r>
    </w:p>
    <w:p w:rsidR="008A3ABC" w:rsidRDefault="008A3ABC" w:rsidP="008A3ABC">
      <w:pPr>
        <w:spacing w:line="360" w:lineRule="auto"/>
        <w:jc w:val="center"/>
        <w:rPr>
          <w:rFonts w:ascii="Times New Roman" w:hAnsi="Times New Roman" w:cs="Times New Roman"/>
          <w:bCs/>
          <w:sz w:val="24"/>
          <w:szCs w:val="24"/>
        </w:rPr>
      </w:pPr>
      <w:r w:rsidRPr="008C7893">
        <w:rPr>
          <w:rFonts w:ascii="Times New Roman" w:hAnsi="Times New Roman" w:cs="Times New Roman"/>
          <w:bCs/>
          <w:sz w:val="24"/>
          <w:szCs w:val="24"/>
        </w:rPr>
        <w:t xml:space="preserve">Mélissa Gauthier </w:t>
      </w:r>
    </w:p>
    <w:p w:rsidR="008A3ABC" w:rsidRDefault="008A3ABC" w:rsidP="008A3ABC">
      <w:pPr>
        <w:spacing w:line="360" w:lineRule="auto"/>
        <w:jc w:val="center"/>
        <w:rPr>
          <w:rFonts w:ascii="Times New Roman" w:hAnsi="Times New Roman" w:cs="Times New Roman"/>
          <w:bCs/>
          <w:sz w:val="24"/>
          <w:szCs w:val="24"/>
        </w:rPr>
      </w:pPr>
    </w:p>
    <w:p w:rsidR="008A3ABC" w:rsidRDefault="008A3ABC" w:rsidP="008A3ABC">
      <w:pPr>
        <w:spacing w:line="360" w:lineRule="auto"/>
        <w:jc w:val="center"/>
        <w:rPr>
          <w:rFonts w:ascii="Times New Roman" w:hAnsi="Times New Roman" w:cs="Times New Roman"/>
          <w:bCs/>
          <w:sz w:val="24"/>
          <w:szCs w:val="24"/>
        </w:rPr>
      </w:pPr>
    </w:p>
    <w:p w:rsidR="008A3ABC" w:rsidRPr="008C7893" w:rsidRDefault="008A3ABC" w:rsidP="008A3ABC">
      <w:pPr>
        <w:rPr>
          <w:rFonts w:ascii="Times New Roman" w:hAnsi="Times New Roman" w:cs="Times New Roman"/>
          <w:bCs/>
          <w:sz w:val="24"/>
          <w:szCs w:val="24"/>
        </w:rPr>
      </w:pPr>
      <w:r w:rsidRPr="008C789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8C7893">
        <w:rPr>
          <w:rFonts w:ascii="Times New Roman" w:hAnsi="Times New Roman" w:cs="Times New Roman"/>
          <w:b/>
          <w:bCs/>
          <w:sz w:val="24"/>
          <w:szCs w:val="24"/>
        </w:rPr>
        <w:t xml:space="preserve"> </w:t>
      </w:r>
      <w:r>
        <w:rPr>
          <w:rFonts w:ascii="Times New Roman" w:hAnsi="Times New Roman" w:cs="Times New Roman"/>
          <w:bCs/>
          <w:sz w:val="24"/>
          <w:szCs w:val="24"/>
        </w:rPr>
        <w:t xml:space="preserve">Novembre </w:t>
      </w:r>
      <w:r w:rsidRPr="008C7893">
        <w:rPr>
          <w:rFonts w:ascii="Times New Roman" w:hAnsi="Times New Roman" w:cs="Times New Roman"/>
          <w:bCs/>
          <w:sz w:val="24"/>
          <w:szCs w:val="24"/>
        </w:rPr>
        <w:t>2014</w:t>
      </w:r>
    </w:p>
    <w:p w:rsidR="008A3ABC" w:rsidRPr="008C7893" w:rsidRDefault="008A3ABC" w:rsidP="008A3ABC">
      <w:pPr>
        <w:spacing w:line="360" w:lineRule="auto"/>
        <w:jc w:val="center"/>
        <w:rPr>
          <w:rFonts w:ascii="Times New Roman" w:hAnsi="Times New Roman" w:cs="Times New Roman"/>
          <w:bCs/>
          <w:sz w:val="24"/>
          <w:szCs w:val="24"/>
        </w:rPr>
      </w:pPr>
    </w:p>
    <w:p w:rsidR="008A3ABC" w:rsidRPr="008C7893" w:rsidRDefault="008A3ABC" w:rsidP="008A3ABC">
      <w:pPr>
        <w:spacing w:line="360" w:lineRule="auto"/>
        <w:jc w:val="center"/>
        <w:rPr>
          <w:rFonts w:ascii="Times New Roman" w:hAnsi="Times New Roman" w:cs="Times New Roman"/>
          <w:bCs/>
          <w:sz w:val="24"/>
          <w:szCs w:val="24"/>
        </w:rPr>
      </w:pPr>
    </w:p>
    <w:p w:rsidR="008A3ABC" w:rsidRDefault="008A3ABC" w:rsidP="008A3ABC">
      <w:pPr>
        <w:spacing w:line="360" w:lineRule="auto"/>
        <w:jc w:val="center"/>
        <w:rPr>
          <w:b/>
          <w:bCs/>
        </w:rPr>
      </w:pPr>
    </w:p>
    <w:p w:rsidR="008A3ABC" w:rsidRDefault="008A3ABC" w:rsidP="008A3ABC">
      <w:pPr>
        <w:spacing w:line="360" w:lineRule="auto"/>
        <w:jc w:val="center"/>
        <w:rPr>
          <w:b/>
          <w:bCs/>
        </w:rPr>
      </w:pPr>
    </w:p>
    <w:p w:rsidR="008A3ABC" w:rsidRDefault="008A3ABC" w:rsidP="008A3ABC">
      <w:pPr>
        <w:spacing w:line="360" w:lineRule="auto"/>
        <w:jc w:val="center"/>
        <w:rPr>
          <w:b/>
          <w:bCs/>
        </w:rPr>
      </w:pPr>
    </w:p>
    <w:p w:rsidR="008A3ABC" w:rsidRDefault="008A3ABC" w:rsidP="008A3ABC">
      <w:pPr>
        <w:spacing w:line="360" w:lineRule="auto"/>
        <w:jc w:val="center"/>
        <w:rPr>
          <w:b/>
          <w:bCs/>
        </w:rPr>
      </w:pPr>
    </w:p>
    <w:p w:rsidR="008A3ABC" w:rsidRDefault="008A3ABC" w:rsidP="008A3ABC">
      <w:pPr>
        <w:rPr>
          <w:bCs/>
        </w:rPr>
      </w:pPr>
    </w:p>
    <w:p w:rsidR="008A3ABC" w:rsidRDefault="008A3ABC" w:rsidP="008A3ABC">
      <w:pPr>
        <w:rPr>
          <w:rFonts w:ascii="Times New Roman" w:hAnsi="Times New Roman" w:cs="Times New Roman"/>
          <w:b/>
          <w:sz w:val="24"/>
          <w:szCs w:val="24"/>
        </w:rPr>
      </w:pPr>
    </w:p>
    <w:p w:rsidR="00B2207E" w:rsidRDefault="00B2207E" w:rsidP="00796B61">
      <w:pPr>
        <w:rPr>
          <w:rFonts w:ascii="Times New Roman" w:hAnsi="Times New Roman" w:cs="Times New Roman"/>
          <w:b/>
          <w:sz w:val="24"/>
          <w:szCs w:val="24"/>
        </w:rPr>
      </w:pPr>
    </w:p>
    <w:p w:rsidR="00796B61" w:rsidRDefault="00796B61" w:rsidP="00796B61">
      <w:pPr>
        <w:rPr>
          <w:rFonts w:ascii="Times New Roman" w:hAnsi="Times New Roman" w:cs="Times New Roman"/>
          <w:b/>
          <w:bCs/>
          <w:sz w:val="24"/>
          <w:szCs w:val="24"/>
        </w:rPr>
      </w:pPr>
      <w:r w:rsidRPr="00796B61">
        <w:rPr>
          <w:rFonts w:ascii="Times New Roman" w:hAnsi="Times New Roman" w:cs="Times New Roman"/>
          <w:b/>
          <w:bCs/>
          <w:sz w:val="24"/>
          <w:szCs w:val="24"/>
        </w:rPr>
        <w:lastRenderedPageBreak/>
        <w:t>PRÉSENTATION DU FONDS</w:t>
      </w:r>
    </w:p>
    <w:p w:rsidR="00CC2A26" w:rsidRDefault="003160D5" w:rsidP="00CC2A26">
      <w:pPr>
        <w:rPr>
          <w:rFonts w:ascii="Times New Roman" w:hAnsi="Times New Roman" w:cs="Times New Roman"/>
          <w:sz w:val="24"/>
          <w:szCs w:val="24"/>
        </w:rPr>
      </w:pPr>
      <w:r>
        <w:rPr>
          <w:rFonts w:ascii="Times New Roman" w:hAnsi="Times New Roman" w:cs="Times New Roman"/>
          <w:sz w:val="24"/>
          <w:szCs w:val="24"/>
        </w:rPr>
        <w:t>P267 Fon</w:t>
      </w:r>
      <w:r w:rsidR="00B90288">
        <w:rPr>
          <w:rFonts w:ascii="Times New Roman" w:hAnsi="Times New Roman" w:cs="Times New Roman"/>
          <w:sz w:val="24"/>
          <w:szCs w:val="24"/>
        </w:rPr>
        <w:t xml:space="preserve">ds Georges Simard. -1900-1977. </w:t>
      </w:r>
      <w:r w:rsidR="008A2A5D">
        <w:rPr>
          <w:rFonts w:ascii="Times New Roman" w:hAnsi="Times New Roman" w:cs="Times New Roman"/>
          <w:sz w:val="24"/>
          <w:szCs w:val="24"/>
        </w:rPr>
        <w:t>–</w:t>
      </w:r>
      <w:r w:rsidR="00CC2A26">
        <w:rPr>
          <w:rFonts w:ascii="Times New Roman" w:hAnsi="Times New Roman" w:cs="Times New Roman"/>
          <w:sz w:val="24"/>
          <w:szCs w:val="24"/>
        </w:rPr>
        <w:t xml:space="preserve"> </w:t>
      </w:r>
      <w:r w:rsidR="00514C04">
        <w:rPr>
          <w:rFonts w:ascii="Times New Roman" w:hAnsi="Times New Roman" w:cs="Times New Roman"/>
          <w:sz w:val="24"/>
          <w:szCs w:val="24"/>
        </w:rPr>
        <w:t xml:space="preserve">0,6 cm </w:t>
      </w:r>
      <w:bookmarkStart w:id="0" w:name="_GoBack"/>
      <w:bookmarkEnd w:id="0"/>
      <w:r w:rsidR="001D0442">
        <w:rPr>
          <w:rFonts w:ascii="Times New Roman" w:hAnsi="Times New Roman" w:cs="Times New Roman"/>
          <w:sz w:val="24"/>
          <w:szCs w:val="24"/>
        </w:rPr>
        <w:t xml:space="preserve">documents textuels.  – 2 photographies.  – 2 cartes postales.  </w:t>
      </w:r>
    </w:p>
    <w:p w:rsidR="001D0442" w:rsidRDefault="001D0442" w:rsidP="008A3ABC">
      <w:pPr>
        <w:rPr>
          <w:rFonts w:ascii="Times New Roman" w:hAnsi="Times New Roman" w:cs="Times New Roman"/>
          <w:sz w:val="24"/>
          <w:szCs w:val="24"/>
        </w:rPr>
      </w:pPr>
    </w:p>
    <w:p w:rsidR="008A3ABC" w:rsidRDefault="00796B61" w:rsidP="008A3ABC">
      <w:pPr>
        <w:rPr>
          <w:rFonts w:ascii="Times New Roman" w:hAnsi="Times New Roman" w:cs="Times New Roman"/>
          <w:b/>
          <w:sz w:val="24"/>
          <w:szCs w:val="24"/>
        </w:rPr>
      </w:pPr>
      <w:r>
        <w:rPr>
          <w:rFonts w:ascii="Times New Roman" w:hAnsi="Times New Roman" w:cs="Times New Roman"/>
          <w:b/>
          <w:sz w:val="24"/>
          <w:szCs w:val="24"/>
        </w:rPr>
        <w:t xml:space="preserve">Historique </w:t>
      </w:r>
      <w:r w:rsidR="008A3ABC">
        <w:rPr>
          <w:rFonts w:ascii="Times New Roman" w:hAnsi="Times New Roman" w:cs="Times New Roman"/>
          <w:b/>
          <w:sz w:val="24"/>
          <w:szCs w:val="24"/>
        </w:rPr>
        <w:t xml:space="preserve">  </w:t>
      </w:r>
    </w:p>
    <w:p w:rsidR="00C82279" w:rsidRDefault="008A3ABC" w:rsidP="008A3ABC">
      <w:pPr>
        <w:rPr>
          <w:rFonts w:ascii="Times New Roman" w:hAnsi="Times New Roman" w:cs="Times New Roman"/>
          <w:sz w:val="24"/>
          <w:szCs w:val="24"/>
        </w:rPr>
      </w:pPr>
      <w:r>
        <w:rPr>
          <w:rFonts w:ascii="Times New Roman" w:hAnsi="Times New Roman" w:cs="Times New Roman"/>
          <w:sz w:val="24"/>
          <w:szCs w:val="24"/>
        </w:rPr>
        <w:t>Georges Simard est le fils de Wilfrid et Marie Simard.   Il naît le 24 juin 1900 à</w:t>
      </w:r>
      <w:r w:rsidR="000B567D">
        <w:rPr>
          <w:rFonts w:ascii="Times New Roman" w:hAnsi="Times New Roman" w:cs="Times New Roman"/>
          <w:sz w:val="24"/>
          <w:szCs w:val="24"/>
        </w:rPr>
        <w:t xml:space="preserve"> Saint-Placide,  </w:t>
      </w:r>
      <w:r w:rsidR="00C071DE">
        <w:rPr>
          <w:rFonts w:ascii="Times New Roman" w:hAnsi="Times New Roman" w:cs="Times New Roman"/>
          <w:sz w:val="24"/>
          <w:szCs w:val="24"/>
        </w:rPr>
        <w:t xml:space="preserve">compté de Charlevoix.  </w:t>
      </w:r>
      <w:r>
        <w:rPr>
          <w:rFonts w:ascii="Times New Roman" w:hAnsi="Times New Roman" w:cs="Times New Roman"/>
          <w:sz w:val="24"/>
          <w:szCs w:val="24"/>
        </w:rPr>
        <w:t xml:space="preserve">Il se marie avec Aurore Savard,    le 21 avril 1924,  dans la ville de Chambord.   </w:t>
      </w:r>
      <w:r w:rsidR="00C82279">
        <w:rPr>
          <w:rFonts w:ascii="Times New Roman" w:hAnsi="Times New Roman" w:cs="Times New Roman"/>
          <w:sz w:val="24"/>
          <w:szCs w:val="24"/>
        </w:rPr>
        <w:t xml:space="preserve">Ils auront 4 enfants qui n’atteindront jamais l’âge adulte.  </w:t>
      </w:r>
    </w:p>
    <w:p w:rsidR="008A3ABC" w:rsidRPr="00A335F4" w:rsidRDefault="008A3ABC" w:rsidP="008A3ABC">
      <w:pPr>
        <w:rPr>
          <w:rFonts w:ascii="Times New Roman" w:hAnsi="Times New Roman" w:cs="Times New Roman"/>
          <w:sz w:val="24"/>
          <w:szCs w:val="24"/>
        </w:rPr>
      </w:pPr>
      <w:r>
        <w:rPr>
          <w:rFonts w:ascii="Times New Roman" w:hAnsi="Times New Roman" w:cs="Times New Roman"/>
          <w:sz w:val="24"/>
          <w:szCs w:val="24"/>
        </w:rPr>
        <w:t xml:space="preserve">Au tout début,   il était cultivateur.   Au fil des années,   il réussit à devenir électricien.   Puis finalement,  il fut pompier volontaire pour la ville de Dolbeau,    dans les années 1930.  </w:t>
      </w:r>
    </w:p>
    <w:p w:rsidR="00B2207E" w:rsidRDefault="00B2207E" w:rsidP="008A3ABC">
      <w:pPr>
        <w:rPr>
          <w:rFonts w:ascii="Times New Roman" w:hAnsi="Times New Roman" w:cs="Times New Roman"/>
          <w:b/>
          <w:sz w:val="24"/>
          <w:szCs w:val="24"/>
        </w:rPr>
      </w:pPr>
    </w:p>
    <w:p w:rsidR="008A3ABC" w:rsidRDefault="008A3ABC" w:rsidP="008A3ABC">
      <w:pPr>
        <w:rPr>
          <w:rFonts w:ascii="Times New Roman" w:hAnsi="Times New Roman" w:cs="Times New Roman"/>
          <w:b/>
          <w:sz w:val="24"/>
          <w:szCs w:val="24"/>
        </w:rPr>
      </w:pPr>
      <w:r w:rsidRPr="00A82ABC">
        <w:rPr>
          <w:rFonts w:ascii="Times New Roman" w:hAnsi="Times New Roman" w:cs="Times New Roman"/>
          <w:b/>
          <w:sz w:val="24"/>
          <w:szCs w:val="24"/>
        </w:rPr>
        <w:t>Historique de la conservation :</w:t>
      </w:r>
    </w:p>
    <w:p w:rsidR="008A3ABC" w:rsidRPr="002817CC" w:rsidRDefault="008A3ABC" w:rsidP="008A3ABC">
      <w:pPr>
        <w:rPr>
          <w:rFonts w:ascii="Times New Roman" w:hAnsi="Times New Roman" w:cs="Times New Roman"/>
          <w:sz w:val="24"/>
          <w:szCs w:val="24"/>
        </w:rPr>
      </w:pPr>
      <w:r>
        <w:rPr>
          <w:rFonts w:ascii="Times New Roman" w:hAnsi="Times New Roman" w:cs="Times New Roman"/>
          <w:sz w:val="24"/>
          <w:szCs w:val="24"/>
        </w:rPr>
        <w:t xml:space="preserve">Monsieur Poirier possédait les documents jusqu’à aujourd’hui.   Lors de sa visite,   un contrat de donation fut signé.  </w:t>
      </w:r>
    </w:p>
    <w:p w:rsidR="00B2207E" w:rsidRDefault="00B2207E" w:rsidP="008A3ABC">
      <w:pPr>
        <w:rPr>
          <w:rFonts w:ascii="Times New Roman" w:hAnsi="Times New Roman" w:cs="Times New Roman"/>
          <w:b/>
          <w:sz w:val="24"/>
          <w:szCs w:val="24"/>
        </w:rPr>
      </w:pPr>
    </w:p>
    <w:p w:rsidR="008A3ABC" w:rsidRPr="00A82ABC" w:rsidRDefault="008A3ABC" w:rsidP="008A3ABC">
      <w:pPr>
        <w:rPr>
          <w:rFonts w:ascii="Times New Roman" w:hAnsi="Times New Roman" w:cs="Times New Roman"/>
          <w:sz w:val="24"/>
          <w:szCs w:val="24"/>
        </w:rPr>
      </w:pPr>
      <w:r w:rsidRPr="00A82ABC">
        <w:rPr>
          <w:rFonts w:ascii="Times New Roman" w:hAnsi="Times New Roman" w:cs="Times New Roman"/>
          <w:b/>
          <w:sz w:val="24"/>
          <w:szCs w:val="24"/>
        </w:rPr>
        <w:t>Portée et contenu :</w:t>
      </w:r>
    </w:p>
    <w:p w:rsidR="008A3ABC" w:rsidRPr="006E4042" w:rsidRDefault="006E4042" w:rsidP="008A3ABC">
      <w:pPr>
        <w:rPr>
          <w:rFonts w:ascii="Times New Roman" w:hAnsi="Times New Roman" w:cs="Times New Roman"/>
          <w:sz w:val="24"/>
          <w:szCs w:val="24"/>
        </w:rPr>
      </w:pPr>
      <w:r>
        <w:rPr>
          <w:rFonts w:ascii="Times New Roman" w:hAnsi="Times New Roman" w:cs="Times New Roman"/>
          <w:sz w:val="24"/>
          <w:szCs w:val="24"/>
        </w:rPr>
        <w:t>Ce fonds témoigne de la vie de Georges Simard.   Il se compose de quelques documents textuels.   Il se compose également de documents iconographiques tels que photographies et de cartes postales.   Des coupures de presse viennent s’</w:t>
      </w:r>
      <w:r w:rsidR="00CE4023">
        <w:rPr>
          <w:rFonts w:ascii="Times New Roman" w:hAnsi="Times New Roman" w:cs="Times New Roman"/>
          <w:sz w:val="24"/>
          <w:szCs w:val="24"/>
        </w:rPr>
        <w:t xml:space="preserve">ajouter au fonds.    </w:t>
      </w:r>
    </w:p>
    <w:p w:rsidR="00B2207E" w:rsidRDefault="00B2207E" w:rsidP="008A3ABC">
      <w:pPr>
        <w:rPr>
          <w:rFonts w:ascii="Times New Roman" w:hAnsi="Times New Roman" w:cs="Times New Roman"/>
          <w:sz w:val="24"/>
          <w:szCs w:val="24"/>
        </w:rPr>
      </w:pPr>
    </w:p>
    <w:p w:rsidR="008A3ABC" w:rsidRPr="00A82ABC" w:rsidRDefault="008A3ABC" w:rsidP="008A3ABC">
      <w:pPr>
        <w:rPr>
          <w:rFonts w:ascii="Times New Roman" w:hAnsi="Times New Roman" w:cs="Times New Roman"/>
          <w:sz w:val="24"/>
          <w:szCs w:val="24"/>
        </w:rPr>
      </w:pPr>
      <w:r w:rsidRPr="00A82ABC">
        <w:rPr>
          <w:rFonts w:ascii="Times New Roman" w:hAnsi="Times New Roman" w:cs="Times New Roman"/>
          <w:b/>
          <w:sz w:val="24"/>
          <w:szCs w:val="24"/>
        </w:rPr>
        <w:t>Source du titre composé propre</w:t>
      </w:r>
      <w:r w:rsidRPr="00A82ABC">
        <w:rPr>
          <w:rFonts w:ascii="Times New Roman" w:hAnsi="Times New Roman" w:cs="Times New Roman"/>
          <w:sz w:val="24"/>
          <w:szCs w:val="24"/>
        </w:rPr>
        <w:t xml:space="preserve"> : </w:t>
      </w:r>
    </w:p>
    <w:p w:rsidR="008A3ABC" w:rsidRPr="00A82ABC" w:rsidRDefault="008A3ABC" w:rsidP="008A3ABC">
      <w:pPr>
        <w:rPr>
          <w:rFonts w:ascii="Times New Roman" w:hAnsi="Times New Roman" w:cs="Times New Roman"/>
          <w:sz w:val="24"/>
          <w:szCs w:val="24"/>
        </w:rPr>
      </w:pPr>
    </w:p>
    <w:p w:rsidR="008A3ABC" w:rsidRPr="00A82ABC" w:rsidRDefault="008A3ABC" w:rsidP="008A3ABC">
      <w:pPr>
        <w:rPr>
          <w:rFonts w:ascii="Times New Roman" w:hAnsi="Times New Roman" w:cs="Times New Roman"/>
          <w:sz w:val="24"/>
          <w:szCs w:val="24"/>
        </w:rPr>
      </w:pPr>
      <w:r w:rsidRPr="00A82ABC">
        <w:rPr>
          <w:rFonts w:ascii="Times New Roman" w:hAnsi="Times New Roman" w:cs="Times New Roman"/>
          <w:sz w:val="24"/>
          <w:szCs w:val="24"/>
        </w:rPr>
        <w:t xml:space="preserve">Titre basé sur le contenu du fonds. </w:t>
      </w:r>
    </w:p>
    <w:p w:rsidR="008A3ABC" w:rsidRDefault="008A3ABC" w:rsidP="008A3ABC"/>
    <w:p w:rsidR="008A3ABC" w:rsidRPr="00CC2A26" w:rsidRDefault="008A3ABC" w:rsidP="008A3ABC">
      <w:pPr>
        <w:rPr>
          <w:rFonts w:ascii="Times New Roman" w:hAnsi="Times New Roman" w:cs="Times New Roman"/>
          <w:sz w:val="24"/>
          <w:szCs w:val="24"/>
        </w:rPr>
      </w:pPr>
      <w:r w:rsidRPr="00CC2A26">
        <w:rPr>
          <w:rFonts w:ascii="Times New Roman" w:hAnsi="Times New Roman" w:cs="Times New Roman"/>
          <w:b/>
          <w:sz w:val="24"/>
          <w:szCs w:val="24"/>
        </w:rPr>
        <w:t>Langue des documents</w:t>
      </w:r>
      <w:r w:rsidRPr="00CC2A26">
        <w:rPr>
          <w:rFonts w:ascii="Times New Roman" w:hAnsi="Times New Roman" w:cs="Times New Roman"/>
          <w:sz w:val="24"/>
          <w:szCs w:val="24"/>
        </w:rPr>
        <w:t xml:space="preserve"> : </w:t>
      </w:r>
    </w:p>
    <w:p w:rsidR="008A3ABC" w:rsidRDefault="008A3ABC" w:rsidP="008A3ABC"/>
    <w:p w:rsidR="008A3ABC" w:rsidRPr="002817CC" w:rsidRDefault="008A3ABC" w:rsidP="008A3ABC">
      <w:pPr>
        <w:rPr>
          <w:rFonts w:ascii="Times New Roman" w:hAnsi="Times New Roman" w:cs="Times New Roman"/>
          <w:sz w:val="24"/>
          <w:szCs w:val="24"/>
        </w:rPr>
      </w:pPr>
      <w:r w:rsidRPr="002817CC">
        <w:rPr>
          <w:rFonts w:ascii="Times New Roman" w:hAnsi="Times New Roman" w:cs="Times New Roman"/>
          <w:sz w:val="24"/>
          <w:szCs w:val="24"/>
        </w:rPr>
        <w:t xml:space="preserve">Les quelques </w:t>
      </w:r>
      <w:r>
        <w:rPr>
          <w:rFonts w:ascii="Times New Roman" w:hAnsi="Times New Roman" w:cs="Times New Roman"/>
          <w:sz w:val="24"/>
          <w:szCs w:val="24"/>
        </w:rPr>
        <w:t xml:space="preserve">documents recueillis sont en français.  </w:t>
      </w:r>
    </w:p>
    <w:p w:rsidR="008A3ABC" w:rsidRDefault="008A3ABC" w:rsidP="008A3ABC"/>
    <w:p w:rsidR="008A3ABC" w:rsidRDefault="008A3ABC" w:rsidP="008A3ABC">
      <w:pPr>
        <w:rPr>
          <w:rFonts w:ascii="Times New Roman" w:hAnsi="Times New Roman" w:cs="Times New Roman"/>
          <w:b/>
          <w:sz w:val="24"/>
          <w:szCs w:val="24"/>
        </w:rPr>
      </w:pPr>
      <w:r w:rsidRPr="002817CC">
        <w:rPr>
          <w:rFonts w:ascii="Times New Roman" w:hAnsi="Times New Roman" w:cs="Times New Roman"/>
          <w:b/>
          <w:sz w:val="24"/>
          <w:szCs w:val="24"/>
        </w:rPr>
        <w:t>Restrictions régissant la consultation, la reproduction et la publication :</w:t>
      </w:r>
    </w:p>
    <w:p w:rsidR="00E45415" w:rsidRDefault="008A3ABC" w:rsidP="008A3ABC">
      <w:pPr>
        <w:rPr>
          <w:rFonts w:ascii="Times New Roman" w:hAnsi="Times New Roman" w:cs="Times New Roman"/>
          <w:sz w:val="24"/>
          <w:szCs w:val="24"/>
        </w:rPr>
      </w:pPr>
      <w:r>
        <w:rPr>
          <w:rFonts w:ascii="Times New Roman" w:hAnsi="Times New Roman" w:cs="Times New Roman"/>
          <w:sz w:val="24"/>
          <w:szCs w:val="24"/>
        </w:rPr>
        <w:t>Aucu</w:t>
      </w:r>
      <w:r w:rsidR="00E45415">
        <w:rPr>
          <w:rFonts w:ascii="Times New Roman" w:hAnsi="Times New Roman" w:cs="Times New Roman"/>
          <w:sz w:val="24"/>
          <w:szCs w:val="24"/>
        </w:rPr>
        <w:t xml:space="preserve">n </w:t>
      </w:r>
    </w:p>
    <w:p w:rsidR="008A3ABC" w:rsidRPr="00FE6A09" w:rsidRDefault="008A3ABC" w:rsidP="008A3ABC">
      <w:pPr>
        <w:rPr>
          <w:rFonts w:ascii="Times New Roman" w:hAnsi="Times New Roman" w:cs="Times New Roman"/>
          <w:sz w:val="24"/>
          <w:szCs w:val="24"/>
        </w:rPr>
      </w:pPr>
      <w:r w:rsidRPr="00FE6A09">
        <w:rPr>
          <w:rFonts w:ascii="Times New Roman" w:hAnsi="Times New Roman" w:cs="Times New Roman"/>
          <w:sz w:val="24"/>
          <w:szCs w:val="24"/>
        </w:rPr>
        <w:lastRenderedPageBreak/>
        <w:t xml:space="preserve">Classement : </w:t>
      </w:r>
    </w:p>
    <w:p w:rsidR="008A3ABC" w:rsidRDefault="008A3ABC" w:rsidP="008A3ABC">
      <w:pPr>
        <w:rPr>
          <w:rFonts w:ascii="Times New Roman" w:hAnsi="Times New Roman" w:cs="Times New Roman"/>
          <w:sz w:val="24"/>
          <w:szCs w:val="24"/>
        </w:rPr>
      </w:pPr>
      <w:r w:rsidRPr="00FE6A09">
        <w:rPr>
          <w:rFonts w:ascii="Times New Roman" w:hAnsi="Times New Roman" w:cs="Times New Roman"/>
          <w:sz w:val="24"/>
          <w:szCs w:val="24"/>
        </w:rPr>
        <w:t xml:space="preserve">Série A :   </w:t>
      </w:r>
      <w:r>
        <w:rPr>
          <w:rFonts w:ascii="Times New Roman" w:hAnsi="Times New Roman" w:cs="Times New Roman"/>
          <w:sz w:val="24"/>
          <w:szCs w:val="24"/>
        </w:rPr>
        <w:t xml:space="preserve">Correspondance </w:t>
      </w:r>
    </w:p>
    <w:p w:rsidR="00EA3354" w:rsidRPr="00FE6A09" w:rsidRDefault="00EA3354" w:rsidP="008A3ABC">
      <w:pPr>
        <w:rPr>
          <w:rFonts w:ascii="Times New Roman" w:hAnsi="Times New Roman" w:cs="Times New Roman"/>
          <w:sz w:val="24"/>
          <w:szCs w:val="24"/>
        </w:rPr>
      </w:pPr>
      <w:r>
        <w:rPr>
          <w:rFonts w:ascii="Times New Roman" w:hAnsi="Times New Roman" w:cs="Times New Roman"/>
          <w:sz w:val="24"/>
          <w:szCs w:val="24"/>
        </w:rPr>
        <w:t xml:space="preserve">Série B : Genre de documents </w:t>
      </w:r>
    </w:p>
    <w:p w:rsidR="005608E0" w:rsidRDefault="00C731C2" w:rsidP="005608E0">
      <w:pPr>
        <w:rPr>
          <w:rFonts w:ascii="Times New Roman" w:hAnsi="Times New Roman" w:cs="Times New Roman"/>
          <w:sz w:val="24"/>
          <w:szCs w:val="24"/>
        </w:rPr>
      </w:pPr>
      <w:r w:rsidRPr="005608E0">
        <w:rPr>
          <w:rFonts w:ascii="Times New Roman" w:hAnsi="Times New Roman" w:cs="Times New Roman"/>
          <w:sz w:val="24"/>
          <w:szCs w:val="24"/>
        </w:rPr>
        <w:t>Sous-</w:t>
      </w:r>
      <w:r w:rsidR="005608E0" w:rsidRPr="005608E0">
        <w:rPr>
          <w:rFonts w:ascii="Times New Roman" w:hAnsi="Times New Roman" w:cs="Times New Roman"/>
          <w:sz w:val="24"/>
          <w:szCs w:val="24"/>
        </w:rPr>
        <w:t>série B1: Documents iconographiques</w:t>
      </w:r>
    </w:p>
    <w:p w:rsidR="005608E0" w:rsidRPr="005608E0" w:rsidRDefault="005608E0" w:rsidP="005608E0">
      <w:pPr>
        <w:rPr>
          <w:rFonts w:ascii="Times New Roman" w:hAnsi="Times New Roman" w:cs="Times New Roman"/>
          <w:sz w:val="24"/>
          <w:szCs w:val="24"/>
        </w:rPr>
      </w:pPr>
      <w:r w:rsidRPr="005608E0">
        <w:rPr>
          <w:rFonts w:ascii="Times New Roman" w:hAnsi="Times New Roman" w:cs="Times New Roman"/>
          <w:sz w:val="24"/>
          <w:szCs w:val="24"/>
        </w:rPr>
        <w:t xml:space="preserve">Sous-série  B2 : </w:t>
      </w:r>
      <w:r w:rsidR="00B90288">
        <w:rPr>
          <w:rFonts w:ascii="Times New Roman" w:hAnsi="Times New Roman" w:cs="Times New Roman"/>
          <w:sz w:val="24"/>
          <w:szCs w:val="24"/>
        </w:rPr>
        <w:t xml:space="preserve">Coupures de presse </w:t>
      </w:r>
    </w:p>
    <w:p w:rsidR="005608E0" w:rsidRDefault="005608E0" w:rsidP="005608E0"/>
    <w:p w:rsidR="005608E0" w:rsidRDefault="005608E0" w:rsidP="005608E0"/>
    <w:p w:rsidR="005608E0" w:rsidRPr="005608E0" w:rsidRDefault="005608E0" w:rsidP="005608E0">
      <w:pPr>
        <w:rPr>
          <w:rFonts w:ascii="Times New Roman" w:hAnsi="Times New Roman" w:cs="Times New Roman"/>
          <w:sz w:val="24"/>
          <w:szCs w:val="24"/>
        </w:rPr>
      </w:pPr>
    </w:p>
    <w:p w:rsidR="00C731C2" w:rsidRPr="00C731C2" w:rsidRDefault="00C731C2" w:rsidP="00C731C2">
      <w:pPr>
        <w:rPr>
          <w:rFonts w:ascii="Times New Roman" w:hAnsi="Times New Roman" w:cs="Times New Roman"/>
          <w:sz w:val="24"/>
          <w:szCs w:val="24"/>
        </w:rPr>
      </w:pPr>
    </w:p>
    <w:p w:rsidR="00C731C2" w:rsidRDefault="00C731C2" w:rsidP="00C731C2"/>
    <w:p w:rsidR="008A3ABC" w:rsidRPr="00FE6A09" w:rsidRDefault="008A3ABC" w:rsidP="008A3ABC">
      <w:pPr>
        <w:rPr>
          <w:rFonts w:ascii="Times New Roman" w:hAnsi="Times New Roman" w:cs="Times New Roman"/>
          <w:sz w:val="24"/>
          <w:szCs w:val="24"/>
        </w:rPr>
      </w:pPr>
    </w:p>
    <w:p w:rsidR="008A3ABC" w:rsidRDefault="008A3ABC" w:rsidP="008A3ABC">
      <w:pPr>
        <w:rPr>
          <w:rFonts w:ascii="Times New Roman" w:hAnsi="Times New Roman" w:cs="Times New Roman"/>
          <w:sz w:val="24"/>
          <w:szCs w:val="24"/>
        </w:rPr>
      </w:pPr>
    </w:p>
    <w:p w:rsidR="00CC2A26" w:rsidRDefault="00CC2A26" w:rsidP="008A3ABC">
      <w:pPr>
        <w:rPr>
          <w:rFonts w:ascii="Times New Roman" w:hAnsi="Times New Roman" w:cs="Times New Roman"/>
          <w:sz w:val="24"/>
          <w:szCs w:val="24"/>
        </w:rPr>
      </w:pPr>
    </w:p>
    <w:p w:rsidR="008A2A5D" w:rsidRDefault="008A2A5D" w:rsidP="008A3ABC">
      <w:pPr>
        <w:rPr>
          <w:rFonts w:ascii="Times New Roman" w:hAnsi="Times New Roman" w:cs="Times New Roman"/>
          <w:sz w:val="24"/>
          <w:szCs w:val="24"/>
        </w:rPr>
      </w:pPr>
    </w:p>
    <w:p w:rsidR="008A2A5D" w:rsidRDefault="008A2A5D" w:rsidP="008A3ABC">
      <w:pPr>
        <w:rPr>
          <w:rFonts w:ascii="Times New Roman" w:hAnsi="Times New Roman" w:cs="Times New Roman"/>
          <w:sz w:val="24"/>
          <w:szCs w:val="24"/>
        </w:rPr>
      </w:pPr>
    </w:p>
    <w:p w:rsidR="008A2A5D" w:rsidRDefault="008A2A5D" w:rsidP="008A3ABC">
      <w:pPr>
        <w:rPr>
          <w:rFonts w:ascii="Times New Roman" w:hAnsi="Times New Roman" w:cs="Times New Roman"/>
          <w:sz w:val="24"/>
          <w:szCs w:val="24"/>
        </w:rPr>
      </w:pPr>
    </w:p>
    <w:p w:rsidR="008A2A5D" w:rsidRDefault="008A2A5D" w:rsidP="008A3ABC">
      <w:pPr>
        <w:rPr>
          <w:rFonts w:ascii="Times New Roman" w:hAnsi="Times New Roman" w:cs="Times New Roman"/>
          <w:sz w:val="24"/>
          <w:szCs w:val="24"/>
        </w:rPr>
      </w:pPr>
    </w:p>
    <w:p w:rsidR="008A2A5D" w:rsidRDefault="008A2A5D" w:rsidP="008A3ABC">
      <w:pPr>
        <w:rPr>
          <w:rFonts w:ascii="Times New Roman" w:hAnsi="Times New Roman" w:cs="Times New Roman"/>
          <w:sz w:val="24"/>
          <w:szCs w:val="24"/>
        </w:rPr>
      </w:pPr>
    </w:p>
    <w:p w:rsidR="008A2A5D" w:rsidRDefault="008A2A5D" w:rsidP="008A3ABC">
      <w:pPr>
        <w:rPr>
          <w:rFonts w:ascii="Times New Roman" w:hAnsi="Times New Roman" w:cs="Times New Roman"/>
          <w:sz w:val="24"/>
          <w:szCs w:val="24"/>
        </w:rPr>
      </w:pPr>
    </w:p>
    <w:p w:rsidR="008A2A5D" w:rsidRDefault="008A2A5D" w:rsidP="008A3ABC">
      <w:pPr>
        <w:rPr>
          <w:rFonts w:ascii="Times New Roman" w:hAnsi="Times New Roman" w:cs="Times New Roman"/>
          <w:sz w:val="24"/>
          <w:szCs w:val="24"/>
        </w:rPr>
      </w:pPr>
    </w:p>
    <w:p w:rsidR="008A2A5D" w:rsidRDefault="008A2A5D" w:rsidP="008A3ABC">
      <w:pPr>
        <w:rPr>
          <w:rFonts w:ascii="Times New Roman" w:hAnsi="Times New Roman" w:cs="Times New Roman"/>
          <w:sz w:val="24"/>
          <w:szCs w:val="24"/>
        </w:rPr>
      </w:pPr>
    </w:p>
    <w:p w:rsidR="008A2A5D" w:rsidRDefault="008A2A5D" w:rsidP="008A3ABC">
      <w:pPr>
        <w:rPr>
          <w:rFonts w:ascii="Times New Roman" w:hAnsi="Times New Roman" w:cs="Times New Roman"/>
          <w:sz w:val="24"/>
          <w:szCs w:val="24"/>
        </w:rPr>
      </w:pPr>
    </w:p>
    <w:p w:rsidR="002056F5" w:rsidRDefault="002056F5" w:rsidP="008A3ABC">
      <w:pPr>
        <w:rPr>
          <w:rFonts w:ascii="Times New Roman" w:hAnsi="Times New Roman" w:cs="Times New Roman"/>
          <w:sz w:val="24"/>
          <w:szCs w:val="24"/>
        </w:rPr>
      </w:pPr>
    </w:p>
    <w:p w:rsidR="00FF695B" w:rsidRDefault="00FF695B" w:rsidP="008A3ABC">
      <w:pPr>
        <w:rPr>
          <w:rFonts w:ascii="Times New Roman" w:hAnsi="Times New Roman" w:cs="Times New Roman"/>
          <w:sz w:val="24"/>
          <w:szCs w:val="24"/>
        </w:rPr>
      </w:pPr>
    </w:p>
    <w:p w:rsidR="002056F5" w:rsidRDefault="002056F5" w:rsidP="008A3ABC">
      <w:pPr>
        <w:rPr>
          <w:rFonts w:ascii="Times New Roman" w:hAnsi="Times New Roman" w:cs="Times New Roman"/>
          <w:sz w:val="24"/>
          <w:szCs w:val="24"/>
        </w:rPr>
      </w:pPr>
    </w:p>
    <w:p w:rsidR="008A3ABC" w:rsidRDefault="008A3ABC" w:rsidP="008A3ABC">
      <w:pPr>
        <w:rPr>
          <w:rFonts w:ascii="Times New Roman" w:hAnsi="Times New Roman" w:cs="Times New Roman"/>
          <w:sz w:val="24"/>
          <w:szCs w:val="24"/>
        </w:rPr>
      </w:pPr>
    </w:p>
    <w:p w:rsidR="00171EE9" w:rsidRDefault="00171EE9" w:rsidP="008A3ABC">
      <w:pPr>
        <w:rPr>
          <w:rFonts w:ascii="Times New Roman" w:hAnsi="Times New Roman" w:cs="Times New Roman"/>
          <w:sz w:val="24"/>
          <w:szCs w:val="24"/>
        </w:rPr>
      </w:pPr>
    </w:p>
    <w:p w:rsidR="00171EE9" w:rsidRDefault="00171EE9" w:rsidP="008A3ABC">
      <w:pPr>
        <w:rPr>
          <w:rFonts w:ascii="Times New Roman" w:hAnsi="Times New Roman" w:cs="Times New Roman"/>
          <w:sz w:val="24"/>
          <w:szCs w:val="24"/>
        </w:rPr>
      </w:pPr>
    </w:p>
    <w:p w:rsidR="008A3ABC" w:rsidRPr="008F56D2" w:rsidRDefault="002056F5" w:rsidP="008A3AB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Pr>
          <w:rFonts w:ascii="Times New Roman" w:hAnsi="Times New Roman" w:cs="Times New Roman"/>
          <w:sz w:val="24"/>
          <w:szCs w:val="24"/>
        </w:rPr>
        <w:t>P267/</w:t>
      </w:r>
      <w:r w:rsidR="008A3ABC" w:rsidRPr="008F56D2">
        <w:rPr>
          <w:rFonts w:ascii="Times New Roman" w:hAnsi="Times New Roman" w:cs="Times New Roman"/>
          <w:sz w:val="24"/>
          <w:szCs w:val="24"/>
        </w:rPr>
        <w:t xml:space="preserve">A  CORRESPONDANCE </w:t>
      </w:r>
    </w:p>
    <w:p w:rsidR="008A3ABC" w:rsidRDefault="008A3ABC" w:rsidP="008A3ABC">
      <w:pPr>
        <w:rPr>
          <w:rFonts w:ascii="Times New Roman" w:hAnsi="Times New Roman" w:cs="Times New Roman"/>
          <w:sz w:val="24"/>
          <w:szCs w:val="24"/>
        </w:rPr>
      </w:pPr>
      <w:r w:rsidRPr="008F56D2">
        <w:rPr>
          <w:rFonts w:ascii="Times New Roman" w:hAnsi="Times New Roman" w:cs="Times New Roman"/>
          <w:sz w:val="24"/>
          <w:szCs w:val="24"/>
        </w:rPr>
        <w:t xml:space="preserve">Correspondance :  </w:t>
      </w:r>
      <w:r>
        <w:rPr>
          <w:rFonts w:ascii="Times New Roman" w:hAnsi="Times New Roman" w:cs="Times New Roman"/>
          <w:sz w:val="24"/>
          <w:szCs w:val="24"/>
        </w:rPr>
        <w:t xml:space="preserve"> -1920-1934.    0,4 documents textuels.   </w:t>
      </w:r>
    </w:p>
    <w:p w:rsidR="008A3ABC" w:rsidRDefault="008A3ABC" w:rsidP="008A3ABC">
      <w:pPr>
        <w:rPr>
          <w:rFonts w:ascii="Times New Roman" w:hAnsi="Times New Roman" w:cs="Times New Roman"/>
          <w:sz w:val="24"/>
          <w:szCs w:val="24"/>
        </w:rPr>
      </w:pPr>
      <w:r>
        <w:rPr>
          <w:rFonts w:ascii="Times New Roman" w:hAnsi="Times New Roman" w:cs="Times New Roman"/>
          <w:sz w:val="24"/>
          <w:szCs w:val="24"/>
        </w:rPr>
        <w:t>La série porte sur un échange de courrier.   Elle comprend une carte cartonnée écrite par  Georges Simard pour Aurore,   sa future épouse.     Elle comprend aussi une lettre écrite à la main par Mabel,  habitant le Massachusetts,   adressée à monsieur et madame Georges Simard.    Cette personne est  reliée de près ou de loin avec la famille Simard.  Le l</w:t>
      </w:r>
      <w:r w:rsidR="001D0442">
        <w:rPr>
          <w:rFonts w:ascii="Times New Roman" w:hAnsi="Times New Roman" w:cs="Times New Roman"/>
          <w:sz w:val="24"/>
          <w:szCs w:val="24"/>
        </w:rPr>
        <w:t xml:space="preserve">ien n’a pas été encore établi jusqu’à présent. </w:t>
      </w:r>
    </w:p>
    <w:p w:rsidR="008A3ABC" w:rsidRDefault="008A3ABC" w:rsidP="008A3ABC">
      <w:pPr>
        <w:rPr>
          <w:rFonts w:ascii="Times New Roman" w:hAnsi="Times New Roman" w:cs="Times New Roman"/>
          <w:sz w:val="24"/>
          <w:szCs w:val="24"/>
        </w:rPr>
      </w:pPr>
    </w:p>
    <w:p w:rsidR="008A3ABC" w:rsidRPr="00101C1F" w:rsidRDefault="008A3ABC" w:rsidP="008A3AB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sz w:val="24"/>
          <w:szCs w:val="24"/>
          <w:lang w:val="de-DE"/>
        </w:rPr>
      </w:pPr>
      <w:r>
        <w:rPr>
          <w:rFonts w:ascii="Times New Roman" w:hAnsi="Times New Roman" w:cs="Times New Roman"/>
          <w:sz w:val="24"/>
          <w:szCs w:val="24"/>
        </w:rPr>
        <w:t xml:space="preserve">P267/B </w:t>
      </w:r>
      <w:r w:rsidRPr="00101C1F">
        <w:rPr>
          <w:rFonts w:ascii="Times New Roman" w:hAnsi="Times New Roman" w:cs="Times New Roman"/>
          <w:sz w:val="24"/>
          <w:szCs w:val="24"/>
        </w:rPr>
        <w:t>GENRES DE DOCUMENTS</w:t>
      </w:r>
    </w:p>
    <w:p w:rsidR="008A3ABC" w:rsidRPr="00101C1F" w:rsidRDefault="008A3ABC" w:rsidP="008A3ABC">
      <w:pPr>
        <w:rPr>
          <w:rFonts w:ascii="Times New Roman" w:hAnsi="Times New Roman" w:cs="Times New Roman"/>
          <w:sz w:val="24"/>
          <w:szCs w:val="24"/>
        </w:rPr>
      </w:pPr>
      <w:r>
        <w:rPr>
          <w:rFonts w:ascii="Times New Roman" w:hAnsi="Times New Roman" w:cs="Times New Roman"/>
          <w:sz w:val="24"/>
          <w:szCs w:val="24"/>
        </w:rPr>
        <w:t>P267/B</w:t>
      </w:r>
    </w:p>
    <w:p w:rsidR="008A3ABC" w:rsidRDefault="008A3ABC" w:rsidP="008A3ABC">
      <w:pPr>
        <w:rPr>
          <w:rFonts w:ascii="Times New Roman" w:hAnsi="Times New Roman" w:cs="Times New Roman"/>
          <w:sz w:val="24"/>
          <w:szCs w:val="24"/>
        </w:rPr>
      </w:pPr>
      <w:r w:rsidRPr="00101C1F">
        <w:rPr>
          <w:rFonts w:ascii="Times New Roman" w:hAnsi="Times New Roman" w:cs="Times New Roman"/>
          <w:sz w:val="24"/>
          <w:szCs w:val="24"/>
        </w:rPr>
        <w:t xml:space="preserve">GENRES DE DOCUMENTS. </w:t>
      </w:r>
      <w:r>
        <w:rPr>
          <w:rFonts w:ascii="Times New Roman" w:hAnsi="Times New Roman" w:cs="Times New Roman"/>
          <w:sz w:val="24"/>
          <w:szCs w:val="24"/>
        </w:rPr>
        <w:t xml:space="preserve">  -  4 documents iconographiques.    – 2 coupures de presse.  </w:t>
      </w:r>
    </w:p>
    <w:p w:rsidR="008A3ABC" w:rsidRDefault="008A3ABC" w:rsidP="008A3ABC">
      <w:pPr>
        <w:rPr>
          <w:rFonts w:ascii="Times New Roman" w:hAnsi="Times New Roman" w:cs="Times New Roman"/>
          <w:sz w:val="24"/>
          <w:szCs w:val="24"/>
        </w:rPr>
      </w:pPr>
      <w:r w:rsidRPr="000A6544">
        <w:rPr>
          <w:rFonts w:ascii="Times New Roman" w:hAnsi="Times New Roman" w:cs="Times New Roman"/>
          <w:sz w:val="24"/>
          <w:szCs w:val="24"/>
        </w:rPr>
        <w:t xml:space="preserve">Cette </w:t>
      </w:r>
      <w:r>
        <w:rPr>
          <w:rFonts w:ascii="Times New Roman" w:hAnsi="Times New Roman" w:cs="Times New Roman"/>
          <w:sz w:val="24"/>
          <w:szCs w:val="24"/>
        </w:rPr>
        <w:t xml:space="preserve">série englobe deux sous-séries : documents iconographiques,   coupure de presse.  </w:t>
      </w:r>
    </w:p>
    <w:p w:rsidR="008A3ABC" w:rsidRDefault="008A3ABC" w:rsidP="008A3ABC">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0"/>
      </w:tblGrid>
      <w:tr w:rsidR="008A3ABC" w:rsidTr="007F09E8">
        <w:tc>
          <w:tcPr>
            <w:tcW w:w="8780" w:type="dxa"/>
          </w:tcPr>
          <w:p w:rsidR="008A3ABC" w:rsidRPr="000A6544" w:rsidRDefault="008A3ABC" w:rsidP="007F09E8">
            <w:pPr>
              <w:rPr>
                <w:rFonts w:ascii="Times New Roman" w:hAnsi="Times New Roman" w:cs="Times New Roman"/>
                <w:sz w:val="24"/>
                <w:szCs w:val="24"/>
              </w:rPr>
            </w:pPr>
            <w:r>
              <w:rPr>
                <w:rFonts w:ascii="Times New Roman" w:hAnsi="Times New Roman" w:cs="Times New Roman"/>
                <w:sz w:val="24"/>
                <w:szCs w:val="24"/>
              </w:rPr>
              <w:t>P267/B</w:t>
            </w:r>
            <w:r w:rsidRPr="000A6544">
              <w:rPr>
                <w:rFonts w:ascii="Times New Roman" w:hAnsi="Times New Roman" w:cs="Times New Roman"/>
                <w:sz w:val="24"/>
                <w:szCs w:val="24"/>
              </w:rPr>
              <w:t>1   DOCUMENTS ICONOGRAPHIQUES</w:t>
            </w:r>
          </w:p>
        </w:tc>
      </w:tr>
    </w:tbl>
    <w:p w:rsidR="008A3ABC" w:rsidRDefault="008A3ABC" w:rsidP="008A3ABC"/>
    <w:p w:rsidR="008A3ABC" w:rsidRPr="000A6544" w:rsidRDefault="008A3ABC" w:rsidP="008A3ABC">
      <w:pPr>
        <w:rPr>
          <w:rFonts w:ascii="Times New Roman" w:hAnsi="Times New Roman" w:cs="Times New Roman"/>
          <w:sz w:val="24"/>
          <w:szCs w:val="24"/>
        </w:rPr>
      </w:pPr>
      <w:r w:rsidRPr="000A6544">
        <w:rPr>
          <w:rFonts w:ascii="Times New Roman" w:hAnsi="Times New Roman" w:cs="Times New Roman"/>
          <w:sz w:val="24"/>
          <w:szCs w:val="24"/>
        </w:rPr>
        <w:t>P</w:t>
      </w:r>
      <w:r>
        <w:rPr>
          <w:rFonts w:ascii="Times New Roman" w:hAnsi="Times New Roman" w:cs="Times New Roman"/>
          <w:sz w:val="24"/>
          <w:szCs w:val="24"/>
        </w:rPr>
        <w:t xml:space="preserve">267/B1 </w:t>
      </w:r>
    </w:p>
    <w:p w:rsidR="008A3ABC" w:rsidRDefault="008A3ABC" w:rsidP="008A3ABC">
      <w:pPr>
        <w:rPr>
          <w:rFonts w:ascii="Times New Roman" w:hAnsi="Times New Roman" w:cs="Times New Roman"/>
          <w:sz w:val="24"/>
          <w:szCs w:val="24"/>
        </w:rPr>
      </w:pPr>
      <w:r w:rsidRPr="000A6544">
        <w:rPr>
          <w:rFonts w:ascii="Times New Roman" w:hAnsi="Times New Roman" w:cs="Times New Roman"/>
          <w:sz w:val="24"/>
          <w:szCs w:val="24"/>
        </w:rPr>
        <w:t xml:space="preserve">DOCUMENTS ICONOGRAPHIQUES. </w:t>
      </w:r>
      <w:r w:rsidR="00CC2A26">
        <w:rPr>
          <w:rFonts w:ascii="Times New Roman" w:hAnsi="Times New Roman" w:cs="Times New Roman"/>
          <w:sz w:val="24"/>
          <w:szCs w:val="24"/>
        </w:rPr>
        <w:t xml:space="preserve">  -1900</w:t>
      </w:r>
      <w:r>
        <w:rPr>
          <w:rFonts w:ascii="Times New Roman" w:hAnsi="Times New Roman" w:cs="Times New Roman"/>
          <w:sz w:val="24"/>
          <w:szCs w:val="24"/>
        </w:rPr>
        <w:t xml:space="preserve">- 1938.   – 2 photographies.  </w:t>
      </w:r>
      <w:r w:rsidR="001D0442">
        <w:rPr>
          <w:rFonts w:ascii="Times New Roman" w:hAnsi="Times New Roman" w:cs="Times New Roman"/>
          <w:sz w:val="24"/>
          <w:szCs w:val="24"/>
        </w:rPr>
        <w:t xml:space="preserve">- </w:t>
      </w:r>
      <w:r>
        <w:rPr>
          <w:rFonts w:ascii="Times New Roman" w:hAnsi="Times New Roman" w:cs="Times New Roman"/>
          <w:sz w:val="24"/>
          <w:szCs w:val="24"/>
        </w:rPr>
        <w:t xml:space="preserve">2 cartes postales. </w:t>
      </w:r>
    </w:p>
    <w:p w:rsidR="008A3ABC" w:rsidRDefault="008A3ABC" w:rsidP="008A3ABC">
      <w:pPr>
        <w:rPr>
          <w:rFonts w:ascii="Times New Roman" w:hAnsi="Times New Roman" w:cs="Times New Roman"/>
          <w:sz w:val="24"/>
          <w:szCs w:val="24"/>
        </w:rPr>
      </w:pPr>
      <w:r>
        <w:rPr>
          <w:rFonts w:ascii="Times New Roman" w:hAnsi="Times New Roman" w:cs="Times New Roman"/>
          <w:sz w:val="24"/>
          <w:szCs w:val="24"/>
        </w:rPr>
        <w:t xml:space="preserve">Cette sous-série comprend essentiellement des photographies ainsi que des cartes postales en lien avec Georges Simard.  </w:t>
      </w:r>
    </w:p>
    <w:p w:rsidR="008A3ABC" w:rsidRDefault="008A3ABC" w:rsidP="008A3ABC">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0"/>
      </w:tblGrid>
      <w:tr w:rsidR="008A3ABC" w:rsidTr="007F09E8">
        <w:tc>
          <w:tcPr>
            <w:tcW w:w="8780" w:type="dxa"/>
          </w:tcPr>
          <w:p w:rsidR="008A3ABC" w:rsidRPr="000A6544" w:rsidRDefault="008A3ABC" w:rsidP="007F09E8">
            <w:pPr>
              <w:rPr>
                <w:rFonts w:ascii="Times New Roman" w:hAnsi="Times New Roman" w:cs="Times New Roman"/>
                <w:sz w:val="24"/>
                <w:szCs w:val="24"/>
                <w:lang w:val="de-DE"/>
              </w:rPr>
            </w:pPr>
            <w:r w:rsidRPr="000A6544">
              <w:rPr>
                <w:rFonts w:ascii="Times New Roman" w:hAnsi="Times New Roman" w:cs="Times New Roman"/>
                <w:sz w:val="24"/>
                <w:szCs w:val="24"/>
                <w:lang w:val="de-DE"/>
              </w:rPr>
              <w:t>P267/B1/1  PHOTOGRAPHIES</w:t>
            </w:r>
          </w:p>
        </w:tc>
      </w:tr>
    </w:tbl>
    <w:p w:rsidR="008A3ABC" w:rsidRDefault="008A3ABC" w:rsidP="008A3ABC">
      <w:pPr>
        <w:rPr>
          <w:lang w:val="de-DE"/>
        </w:rPr>
      </w:pPr>
    </w:p>
    <w:p w:rsidR="008A3ABC" w:rsidRPr="000A6544" w:rsidRDefault="008A3ABC" w:rsidP="008A3ABC">
      <w:pPr>
        <w:rPr>
          <w:rFonts w:ascii="Times New Roman" w:hAnsi="Times New Roman" w:cs="Times New Roman"/>
          <w:sz w:val="24"/>
          <w:szCs w:val="24"/>
          <w:lang w:val="de-DE"/>
        </w:rPr>
      </w:pPr>
      <w:r w:rsidRPr="000A6544">
        <w:rPr>
          <w:rFonts w:ascii="Times New Roman" w:hAnsi="Times New Roman" w:cs="Times New Roman"/>
          <w:sz w:val="24"/>
          <w:szCs w:val="24"/>
          <w:lang w:val="de-DE"/>
        </w:rPr>
        <w:t>P267/B1/1</w:t>
      </w:r>
    </w:p>
    <w:p w:rsidR="008A3ABC" w:rsidRDefault="008A3ABC" w:rsidP="008A3ABC">
      <w:pPr>
        <w:rPr>
          <w:rFonts w:ascii="Times New Roman" w:hAnsi="Times New Roman" w:cs="Times New Roman"/>
          <w:sz w:val="24"/>
          <w:szCs w:val="24"/>
        </w:rPr>
      </w:pPr>
      <w:r w:rsidRPr="000A6544">
        <w:rPr>
          <w:rFonts w:ascii="Times New Roman" w:hAnsi="Times New Roman" w:cs="Times New Roman"/>
          <w:sz w:val="24"/>
          <w:szCs w:val="24"/>
          <w:lang w:val="de-DE"/>
        </w:rPr>
        <w:t xml:space="preserve">PHOTOGRAPHIES. – </w:t>
      </w:r>
      <w:r>
        <w:rPr>
          <w:rFonts w:ascii="Times New Roman" w:hAnsi="Times New Roman" w:cs="Times New Roman"/>
          <w:sz w:val="24"/>
          <w:szCs w:val="24"/>
          <w:lang w:val="de-DE"/>
        </w:rPr>
        <w:t xml:space="preserve">1900-1938.   </w:t>
      </w:r>
      <w:r>
        <w:rPr>
          <w:rFonts w:ascii="Times New Roman" w:hAnsi="Times New Roman" w:cs="Times New Roman"/>
          <w:sz w:val="24"/>
          <w:szCs w:val="24"/>
        </w:rPr>
        <w:t xml:space="preserve">– 2 photographies.  </w:t>
      </w:r>
      <w:r w:rsidR="001D0442">
        <w:rPr>
          <w:rFonts w:ascii="Times New Roman" w:hAnsi="Times New Roman" w:cs="Times New Roman"/>
          <w:sz w:val="24"/>
          <w:szCs w:val="24"/>
        </w:rPr>
        <w:t xml:space="preserve">- </w:t>
      </w:r>
      <w:r>
        <w:rPr>
          <w:rFonts w:ascii="Times New Roman" w:hAnsi="Times New Roman" w:cs="Times New Roman"/>
          <w:sz w:val="24"/>
          <w:szCs w:val="24"/>
        </w:rPr>
        <w:t>2 cartes postales.</w:t>
      </w:r>
    </w:p>
    <w:p w:rsidR="008A3ABC" w:rsidRDefault="008A3ABC" w:rsidP="008A3ABC">
      <w:pPr>
        <w:rPr>
          <w:rFonts w:ascii="Times New Roman" w:hAnsi="Times New Roman" w:cs="Times New Roman"/>
          <w:sz w:val="24"/>
          <w:szCs w:val="24"/>
        </w:rPr>
      </w:pPr>
      <w:r w:rsidRPr="00C87041">
        <w:rPr>
          <w:rFonts w:ascii="Times New Roman" w:hAnsi="Times New Roman" w:cs="Times New Roman"/>
          <w:sz w:val="24"/>
          <w:szCs w:val="24"/>
        </w:rPr>
        <w:t xml:space="preserve">Cette </w:t>
      </w:r>
      <w:r>
        <w:rPr>
          <w:rFonts w:ascii="Times New Roman" w:hAnsi="Times New Roman" w:cs="Times New Roman"/>
          <w:sz w:val="24"/>
          <w:szCs w:val="24"/>
        </w:rPr>
        <w:t>sous-série est composée de quelques photographies,  surtout reliées avec Georges Simard mais également avec la ville d</w:t>
      </w:r>
      <w:r w:rsidR="0077152D">
        <w:rPr>
          <w:rFonts w:ascii="Times New Roman" w:hAnsi="Times New Roman" w:cs="Times New Roman"/>
          <w:sz w:val="24"/>
          <w:szCs w:val="24"/>
        </w:rPr>
        <w:t xml:space="preserve">e Dolbeau.   Elle comprend trois </w:t>
      </w:r>
      <w:r>
        <w:rPr>
          <w:rFonts w:ascii="Times New Roman" w:hAnsi="Times New Roman" w:cs="Times New Roman"/>
          <w:sz w:val="24"/>
          <w:szCs w:val="24"/>
        </w:rPr>
        <w:t>so</w:t>
      </w:r>
      <w:r w:rsidR="0077152D">
        <w:rPr>
          <w:rFonts w:ascii="Times New Roman" w:hAnsi="Times New Roman" w:cs="Times New Roman"/>
          <w:sz w:val="24"/>
          <w:szCs w:val="24"/>
        </w:rPr>
        <w:t xml:space="preserve">us-sous séries :   scolaire,  catastrophe naturelle,  </w:t>
      </w:r>
      <w:r>
        <w:rPr>
          <w:rFonts w:ascii="Times New Roman" w:hAnsi="Times New Roman" w:cs="Times New Roman"/>
          <w:sz w:val="24"/>
          <w:szCs w:val="24"/>
        </w:rPr>
        <w:t xml:space="preserve">associations et autres groupements.  </w:t>
      </w:r>
    </w:p>
    <w:p w:rsidR="008A3ABC" w:rsidRDefault="008A3ABC" w:rsidP="008A3ABC">
      <w:pPr>
        <w:rPr>
          <w:rFonts w:ascii="Times New Roman" w:hAnsi="Times New Roman" w:cs="Times New Roman"/>
          <w:sz w:val="24"/>
          <w:szCs w:val="24"/>
        </w:rPr>
      </w:pPr>
    </w:p>
    <w:p w:rsidR="008A3ABC" w:rsidRPr="00CF3296" w:rsidRDefault="008A3ABC" w:rsidP="008A3ABC">
      <w:pPr>
        <w:rPr>
          <w:rFonts w:ascii="Times New Roman" w:hAnsi="Times New Roman" w:cs="Times New Roman"/>
          <w:b/>
          <w:sz w:val="24"/>
          <w:szCs w:val="24"/>
          <w:lang w:val="de-DE"/>
        </w:rPr>
      </w:pPr>
      <w:r w:rsidRPr="00CF3296">
        <w:rPr>
          <w:rFonts w:ascii="Times New Roman" w:hAnsi="Times New Roman" w:cs="Times New Roman"/>
          <w:b/>
          <w:sz w:val="24"/>
          <w:szCs w:val="24"/>
          <w:lang w:val="de-DE"/>
        </w:rPr>
        <w:lastRenderedPageBreak/>
        <w:t xml:space="preserve">P267/B1/1.1  </w:t>
      </w:r>
      <w:r w:rsidRPr="00CF3296">
        <w:rPr>
          <w:rFonts w:ascii="Times New Roman" w:hAnsi="Times New Roman" w:cs="Times New Roman"/>
          <w:b/>
          <w:sz w:val="24"/>
          <w:szCs w:val="24"/>
        </w:rPr>
        <w:t>Scolaire</w:t>
      </w:r>
      <w:r w:rsidRPr="00CF3296">
        <w:rPr>
          <w:rFonts w:ascii="Times New Roman" w:hAnsi="Times New Roman" w:cs="Times New Roman"/>
          <w:b/>
          <w:sz w:val="24"/>
          <w:szCs w:val="24"/>
          <w:lang w:val="de-DE"/>
        </w:rPr>
        <w:t xml:space="preserve"> </w:t>
      </w:r>
    </w:p>
    <w:p w:rsidR="008A3ABC" w:rsidRDefault="008A3ABC" w:rsidP="008A3ABC">
      <w:pPr>
        <w:rPr>
          <w:rFonts w:ascii="Times New Roman" w:hAnsi="Times New Roman" w:cs="Times New Roman"/>
          <w:sz w:val="24"/>
          <w:szCs w:val="24"/>
          <w:lang w:val="de-DE"/>
        </w:rPr>
      </w:pPr>
      <w:r w:rsidRPr="00705E17">
        <w:rPr>
          <w:rFonts w:ascii="Times New Roman" w:hAnsi="Times New Roman" w:cs="Times New Roman"/>
          <w:sz w:val="24"/>
          <w:szCs w:val="24"/>
          <w:lang w:val="de-DE"/>
        </w:rPr>
        <w:t>P267/B1/1.1,1</w:t>
      </w:r>
    </w:p>
    <w:p w:rsidR="00C45F0D" w:rsidRDefault="008A3ABC" w:rsidP="00C45F0D">
      <w:pPr>
        <w:spacing w:after="0"/>
        <w:rPr>
          <w:rFonts w:ascii="Times New Roman" w:hAnsi="Times New Roman" w:cs="Times New Roman"/>
          <w:sz w:val="24"/>
          <w:szCs w:val="24"/>
          <w:lang w:val="de-DE"/>
        </w:rPr>
      </w:pPr>
      <w:r w:rsidRPr="006F25E4">
        <w:rPr>
          <w:rFonts w:ascii="Times New Roman" w:hAnsi="Times New Roman" w:cs="Times New Roman"/>
          <w:sz w:val="24"/>
          <w:szCs w:val="24"/>
        </w:rPr>
        <w:t>Groupe</w:t>
      </w:r>
      <w:r>
        <w:rPr>
          <w:rFonts w:ascii="Times New Roman" w:hAnsi="Times New Roman" w:cs="Times New Roman"/>
          <w:sz w:val="24"/>
          <w:szCs w:val="24"/>
          <w:lang w:val="de-DE"/>
        </w:rPr>
        <w:t xml:space="preserve"> d’élèves du primaire</w:t>
      </w:r>
    </w:p>
    <w:p w:rsidR="008A3ABC" w:rsidRDefault="008A3ABC" w:rsidP="00C45F0D">
      <w:pPr>
        <w:spacing w:after="0"/>
        <w:ind w:left="-992" w:firstLine="992"/>
        <w:rPr>
          <w:rFonts w:ascii="Times New Roman" w:hAnsi="Times New Roman" w:cs="Times New Roman"/>
          <w:sz w:val="24"/>
          <w:szCs w:val="24"/>
          <w:lang w:val="de-DE"/>
        </w:rPr>
      </w:pPr>
      <w:r>
        <w:rPr>
          <w:rFonts w:ascii="Times New Roman" w:hAnsi="Times New Roman" w:cs="Times New Roman"/>
          <w:sz w:val="24"/>
          <w:szCs w:val="24"/>
          <w:lang w:val="de-DE"/>
        </w:rPr>
        <w:t>[19-]</w:t>
      </w:r>
    </w:p>
    <w:p w:rsidR="00C45F0D" w:rsidRDefault="00C45F0D" w:rsidP="00C45F0D">
      <w:pPr>
        <w:spacing w:after="0"/>
        <w:ind w:left="-992" w:firstLine="992"/>
        <w:rPr>
          <w:rFonts w:ascii="Times New Roman" w:hAnsi="Times New Roman" w:cs="Times New Roman"/>
          <w:sz w:val="24"/>
          <w:szCs w:val="24"/>
          <w:lang w:val="de-DE"/>
        </w:rPr>
      </w:pPr>
      <w:r>
        <w:rPr>
          <w:rFonts w:ascii="Times New Roman" w:hAnsi="Times New Roman" w:cs="Times New Roman"/>
          <w:sz w:val="24"/>
          <w:szCs w:val="24"/>
          <w:lang w:val="de-DE"/>
        </w:rPr>
        <w:t xml:space="preserve">8,4 cm x 13,4 cm,  n.b. </w:t>
      </w:r>
    </w:p>
    <w:p w:rsidR="00C45F0D" w:rsidRDefault="00C45F0D" w:rsidP="00C45F0D">
      <w:pPr>
        <w:spacing w:after="0"/>
        <w:ind w:left="-992" w:firstLine="992"/>
        <w:rPr>
          <w:rFonts w:ascii="Times New Roman" w:hAnsi="Times New Roman" w:cs="Times New Roman"/>
          <w:sz w:val="24"/>
          <w:szCs w:val="24"/>
        </w:rPr>
      </w:pPr>
      <w:r>
        <w:rPr>
          <w:rFonts w:ascii="Times New Roman" w:hAnsi="Times New Roman" w:cs="Times New Roman"/>
          <w:sz w:val="24"/>
          <w:szCs w:val="24"/>
          <w:lang w:val="de-DE"/>
        </w:rPr>
        <w:t xml:space="preserve">Carte </w:t>
      </w:r>
      <w:r w:rsidRPr="00C45F0D">
        <w:rPr>
          <w:rFonts w:ascii="Times New Roman" w:hAnsi="Times New Roman" w:cs="Times New Roman"/>
          <w:sz w:val="24"/>
          <w:szCs w:val="24"/>
        </w:rPr>
        <w:t>postale</w:t>
      </w:r>
    </w:p>
    <w:p w:rsidR="00C45F0D" w:rsidRDefault="00C45F0D" w:rsidP="00C45F0D">
      <w:pPr>
        <w:spacing w:after="0"/>
        <w:ind w:left="-992" w:firstLine="992"/>
        <w:rPr>
          <w:rFonts w:ascii="Times New Roman" w:hAnsi="Times New Roman" w:cs="Times New Roman"/>
          <w:sz w:val="24"/>
          <w:szCs w:val="24"/>
        </w:rPr>
      </w:pPr>
    </w:p>
    <w:p w:rsidR="00C45F0D" w:rsidRDefault="00C45F0D" w:rsidP="00C45F0D">
      <w:pPr>
        <w:spacing w:after="0"/>
        <w:ind w:left="-992" w:firstLine="992"/>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00916BED">
        <w:rPr>
          <w:rFonts w:ascii="Times New Roman" w:hAnsi="Times New Roman" w:cs="Times New Roman"/>
          <w:sz w:val="24"/>
          <w:szCs w:val="24"/>
          <w:lang w:val="de-DE"/>
        </w:rPr>
        <w:t xml:space="preserve">1 rangée </w:t>
      </w:r>
    </w:p>
    <w:p w:rsidR="00916BED" w:rsidRDefault="00916BED" w:rsidP="00C45F0D">
      <w:pPr>
        <w:spacing w:after="0"/>
        <w:ind w:left="-992" w:firstLine="992"/>
        <w:rPr>
          <w:rFonts w:ascii="Times New Roman" w:hAnsi="Times New Roman" w:cs="Times New Roman"/>
          <w:sz w:val="24"/>
          <w:szCs w:val="24"/>
          <w:lang w:val="de-DE"/>
        </w:rPr>
      </w:pPr>
    </w:p>
    <w:p w:rsidR="00916BED" w:rsidRDefault="00916BED" w:rsidP="00C45F0D">
      <w:pPr>
        <w:spacing w:after="0"/>
        <w:ind w:left="-992" w:firstLine="992"/>
        <w:rPr>
          <w:rFonts w:ascii="Times New Roman" w:hAnsi="Times New Roman" w:cs="Times New Roman"/>
          <w:sz w:val="24"/>
          <w:szCs w:val="24"/>
          <w:lang w:val="de-DE"/>
        </w:rPr>
      </w:pPr>
      <w:r>
        <w:rPr>
          <w:rFonts w:ascii="Times New Roman" w:hAnsi="Times New Roman" w:cs="Times New Roman"/>
          <w:sz w:val="24"/>
          <w:szCs w:val="24"/>
          <w:lang w:val="de-DE"/>
        </w:rPr>
        <w:t xml:space="preserve">2 rangée </w:t>
      </w:r>
    </w:p>
    <w:p w:rsidR="00916BED" w:rsidRDefault="00916BED" w:rsidP="00C45F0D">
      <w:pPr>
        <w:spacing w:after="0"/>
        <w:ind w:left="-992" w:firstLine="992"/>
        <w:rPr>
          <w:rFonts w:ascii="Times New Roman" w:hAnsi="Times New Roman" w:cs="Times New Roman"/>
          <w:sz w:val="24"/>
          <w:szCs w:val="24"/>
          <w:lang w:val="de-DE"/>
        </w:rPr>
      </w:pPr>
    </w:p>
    <w:p w:rsidR="00916BED" w:rsidRDefault="00916BED" w:rsidP="00C45F0D">
      <w:pPr>
        <w:spacing w:after="0"/>
        <w:ind w:left="-992" w:firstLine="992"/>
        <w:rPr>
          <w:rFonts w:ascii="Times New Roman" w:hAnsi="Times New Roman" w:cs="Times New Roman"/>
          <w:sz w:val="24"/>
          <w:szCs w:val="24"/>
          <w:lang w:val="de-DE"/>
        </w:rPr>
      </w:pPr>
      <w:r>
        <w:rPr>
          <w:rFonts w:ascii="Times New Roman" w:hAnsi="Times New Roman" w:cs="Times New Roman"/>
          <w:sz w:val="24"/>
          <w:szCs w:val="24"/>
          <w:lang w:val="de-DE"/>
        </w:rPr>
        <w:t xml:space="preserve">1. </w:t>
      </w:r>
    </w:p>
    <w:p w:rsidR="0077152D" w:rsidRDefault="00916BED" w:rsidP="00C45F0D">
      <w:pPr>
        <w:spacing w:after="0"/>
        <w:ind w:left="-992" w:firstLine="992"/>
        <w:rPr>
          <w:rFonts w:ascii="Times New Roman" w:hAnsi="Times New Roman" w:cs="Times New Roman"/>
          <w:sz w:val="24"/>
          <w:szCs w:val="24"/>
          <w:lang w:val="de-DE"/>
        </w:rPr>
      </w:pPr>
      <w:r>
        <w:rPr>
          <w:rFonts w:ascii="Times New Roman" w:hAnsi="Times New Roman" w:cs="Times New Roman"/>
          <w:sz w:val="24"/>
          <w:szCs w:val="24"/>
          <w:lang w:val="de-DE"/>
        </w:rPr>
        <w:t>2.  Georges Simard</w:t>
      </w:r>
    </w:p>
    <w:p w:rsidR="0077152D" w:rsidRDefault="0077152D" w:rsidP="00C45F0D">
      <w:pPr>
        <w:spacing w:after="0"/>
        <w:ind w:left="-992" w:firstLine="992"/>
        <w:rPr>
          <w:rFonts w:ascii="Times New Roman" w:hAnsi="Times New Roman" w:cs="Times New Roman"/>
          <w:sz w:val="24"/>
          <w:szCs w:val="24"/>
          <w:lang w:val="de-DE"/>
        </w:rPr>
      </w:pPr>
    </w:p>
    <w:p w:rsidR="00CF3296" w:rsidRDefault="00CF3296" w:rsidP="00CF3296">
      <w:pPr>
        <w:rPr>
          <w:rFonts w:ascii="Times New Roman" w:hAnsi="Times New Roman" w:cs="Times New Roman"/>
          <w:b/>
          <w:sz w:val="24"/>
          <w:szCs w:val="24"/>
          <w:lang w:val="de-DE"/>
        </w:rPr>
      </w:pPr>
      <w:r w:rsidRPr="00CF3296">
        <w:rPr>
          <w:rFonts w:ascii="Times New Roman" w:hAnsi="Times New Roman" w:cs="Times New Roman"/>
          <w:b/>
          <w:sz w:val="24"/>
          <w:szCs w:val="24"/>
          <w:lang w:val="de-DE"/>
        </w:rPr>
        <w:t>P267/B</w:t>
      </w:r>
      <w:r>
        <w:rPr>
          <w:rFonts w:ascii="Times New Roman" w:hAnsi="Times New Roman" w:cs="Times New Roman"/>
          <w:b/>
          <w:sz w:val="24"/>
          <w:szCs w:val="24"/>
          <w:lang w:val="de-DE"/>
        </w:rPr>
        <w:t xml:space="preserve">1/1.2   </w:t>
      </w:r>
      <w:r w:rsidRPr="00CF3296">
        <w:rPr>
          <w:rFonts w:ascii="Times New Roman" w:hAnsi="Times New Roman" w:cs="Times New Roman"/>
          <w:b/>
          <w:sz w:val="24"/>
          <w:szCs w:val="24"/>
        </w:rPr>
        <w:t>Catastrophe</w:t>
      </w:r>
      <w:r>
        <w:rPr>
          <w:rFonts w:ascii="Times New Roman" w:hAnsi="Times New Roman" w:cs="Times New Roman"/>
          <w:b/>
          <w:sz w:val="24"/>
          <w:szCs w:val="24"/>
          <w:lang w:val="de-DE"/>
        </w:rPr>
        <w:t xml:space="preserve"> naturelle</w:t>
      </w:r>
    </w:p>
    <w:p w:rsidR="00CF3296" w:rsidRDefault="00CF3296" w:rsidP="00CF3296">
      <w:pPr>
        <w:rPr>
          <w:rFonts w:ascii="Times New Roman" w:hAnsi="Times New Roman" w:cs="Times New Roman"/>
          <w:sz w:val="24"/>
          <w:szCs w:val="24"/>
          <w:lang w:val="de-DE"/>
        </w:rPr>
      </w:pPr>
      <w:r w:rsidRPr="00CF3296">
        <w:rPr>
          <w:rFonts w:ascii="Times New Roman" w:hAnsi="Times New Roman" w:cs="Times New Roman"/>
          <w:sz w:val="24"/>
          <w:szCs w:val="24"/>
          <w:lang w:val="de-DE"/>
        </w:rPr>
        <w:t>P267/B1/1.2,1</w:t>
      </w:r>
    </w:p>
    <w:p w:rsidR="00CF3296" w:rsidRDefault="00CF3296" w:rsidP="003B5F9E">
      <w:pPr>
        <w:spacing w:after="0"/>
        <w:rPr>
          <w:rStyle w:val="st1"/>
          <w:rFonts w:ascii="Times New Roman" w:hAnsi="Times New Roman" w:cs="Times New Roman"/>
          <w:bCs/>
          <w:sz w:val="24"/>
          <w:szCs w:val="24"/>
        </w:rPr>
      </w:pPr>
      <w:r w:rsidRPr="00CF3296">
        <w:rPr>
          <w:rFonts w:ascii="Times New Roman" w:hAnsi="Times New Roman" w:cs="Times New Roman"/>
          <w:sz w:val="24"/>
          <w:szCs w:val="24"/>
          <w:lang w:val="de-DE"/>
        </w:rPr>
        <w:t>I</w:t>
      </w:r>
      <w:r>
        <w:rPr>
          <w:rStyle w:val="st1"/>
          <w:rFonts w:ascii="Times New Roman" w:hAnsi="Times New Roman" w:cs="Times New Roman"/>
          <w:bCs/>
          <w:sz w:val="24"/>
          <w:szCs w:val="24"/>
        </w:rPr>
        <w:t>nondation</w:t>
      </w:r>
      <w:r w:rsidR="003B5F9E">
        <w:rPr>
          <w:rStyle w:val="st1"/>
          <w:rFonts w:ascii="Times New Roman" w:hAnsi="Times New Roman" w:cs="Times New Roman"/>
          <w:bCs/>
          <w:sz w:val="24"/>
          <w:szCs w:val="24"/>
        </w:rPr>
        <w:t xml:space="preserve"> :  (ville de Dolbeau) </w:t>
      </w:r>
    </w:p>
    <w:p w:rsidR="003B5F9E" w:rsidRDefault="003B5F9E" w:rsidP="003B5F9E">
      <w:pPr>
        <w:spacing w:after="0"/>
        <w:rPr>
          <w:rStyle w:val="st1"/>
          <w:rFonts w:ascii="Times New Roman" w:hAnsi="Times New Roman" w:cs="Times New Roman"/>
          <w:bCs/>
          <w:sz w:val="24"/>
          <w:szCs w:val="24"/>
        </w:rPr>
      </w:pPr>
      <w:r>
        <w:rPr>
          <w:rStyle w:val="st1"/>
          <w:rFonts w:ascii="Times New Roman" w:hAnsi="Times New Roman" w:cs="Times New Roman"/>
          <w:bCs/>
          <w:sz w:val="24"/>
          <w:szCs w:val="24"/>
        </w:rPr>
        <w:t>1928</w:t>
      </w:r>
    </w:p>
    <w:p w:rsidR="003B5F9E" w:rsidRDefault="003B5F9E" w:rsidP="003B5F9E">
      <w:pPr>
        <w:spacing w:after="0"/>
        <w:rPr>
          <w:rStyle w:val="st1"/>
          <w:rFonts w:ascii="Times New Roman" w:hAnsi="Times New Roman" w:cs="Times New Roman"/>
          <w:bCs/>
          <w:sz w:val="24"/>
          <w:szCs w:val="24"/>
        </w:rPr>
      </w:pPr>
      <w:r>
        <w:rPr>
          <w:rStyle w:val="st1"/>
          <w:rFonts w:ascii="Times New Roman" w:hAnsi="Times New Roman" w:cs="Times New Roman"/>
          <w:bCs/>
          <w:sz w:val="24"/>
          <w:szCs w:val="24"/>
        </w:rPr>
        <w:t xml:space="preserve">10,6 cm x 15,4 cm, n.b. </w:t>
      </w:r>
    </w:p>
    <w:p w:rsidR="003B5F9E" w:rsidRDefault="003B5F9E" w:rsidP="003B5F9E">
      <w:pPr>
        <w:spacing w:after="0"/>
        <w:rPr>
          <w:rStyle w:val="st1"/>
          <w:rFonts w:ascii="Times New Roman" w:hAnsi="Times New Roman" w:cs="Times New Roman"/>
          <w:bCs/>
          <w:sz w:val="24"/>
          <w:szCs w:val="24"/>
        </w:rPr>
      </w:pPr>
      <w:r>
        <w:rPr>
          <w:rStyle w:val="st1"/>
          <w:rFonts w:ascii="Times New Roman" w:hAnsi="Times New Roman" w:cs="Times New Roman"/>
          <w:bCs/>
          <w:sz w:val="24"/>
          <w:szCs w:val="24"/>
        </w:rPr>
        <w:t>Originale</w:t>
      </w:r>
    </w:p>
    <w:p w:rsidR="003B5F9E" w:rsidRPr="00CF3296" w:rsidRDefault="003B5F9E" w:rsidP="00CF3296">
      <w:pPr>
        <w:rPr>
          <w:rStyle w:val="st1"/>
          <w:rFonts w:ascii="Times New Roman" w:hAnsi="Times New Roman" w:cs="Times New Roman"/>
          <w:bCs/>
          <w:sz w:val="24"/>
          <w:szCs w:val="24"/>
        </w:rPr>
      </w:pPr>
    </w:p>
    <w:p w:rsidR="003B5F9E" w:rsidRDefault="003B5F9E" w:rsidP="003B5F9E">
      <w:pPr>
        <w:rPr>
          <w:rFonts w:ascii="Times New Roman" w:hAnsi="Times New Roman" w:cs="Times New Roman"/>
          <w:b/>
          <w:sz w:val="24"/>
          <w:szCs w:val="24"/>
        </w:rPr>
      </w:pPr>
      <w:r>
        <w:rPr>
          <w:rFonts w:ascii="Times New Roman" w:hAnsi="Times New Roman" w:cs="Times New Roman"/>
          <w:b/>
          <w:sz w:val="24"/>
          <w:szCs w:val="24"/>
        </w:rPr>
        <w:t>P267/B</w:t>
      </w:r>
      <w:r w:rsidRPr="003B5F9E">
        <w:rPr>
          <w:rFonts w:ascii="Times New Roman" w:hAnsi="Times New Roman" w:cs="Times New Roman"/>
          <w:b/>
          <w:sz w:val="24"/>
          <w:szCs w:val="24"/>
        </w:rPr>
        <w:t xml:space="preserve">1/1.3   </w:t>
      </w:r>
      <w:r>
        <w:rPr>
          <w:rFonts w:ascii="Times New Roman" w:hAnsi="Times New Roman" w:cs="Times New Roman"/>
          <w:b/>
          <w:sz w:val="24"/>
          <w:szCs w:val="24"/>
        </w:rPr>
        <w:t xml:space="preserve">Associations et autres groupements </w:t>
      </w:r>
    </w:p>
    <w:p w:rsidR="00F911CA" w:rsidRPr="00F911CA" w:rsidRDefault="00F911CA" w:rsidP="00F911CA">
      <w:pPr>
        <w:rPr>
          <w:rFonts w:ascii="Times New Roman" w:hAnsi="Times New Roman" w:cs="Times New Roman"/>
          <w:sz w:val="24"/>
          <w:szCs w:val="24"/>
        </w:rPr>
      </w:pPr>
      <w:r w:rsidRPr="00F911CA">
        <w:rPr>
          <w:rFonts w:ascii="Times New Roman" w:hAnsi="Times New Roman" w:cs="Times New Roman"/>
        </w:rPr>
        <w:t>P267/B1/</w:t>
      </w:r>
      <w:r w:rsidRPr="00F911CA">
        <w:rPr>
          <w:rFonts w:ascii="Times New Roman" w:hAnsi="Times New Roman" w:cs="Times New Roman"/>
          <w:sz w:val="24"/>
          <w:szCs w:val="24"/>
        </w:rPr>
        <w:t>1.3,1</w:t>
      </w:r>
    </w:p>
    <w:p w:rsidR="00F911CA" w:rsidRDefault="003B5F9E" w:rsidP="00F911CA">
      <w:pPr>
        <w:spacing w:after="0"/>
        <w:rPr>
          <w:rFonts w:ascii="Times New Roman" w:hAnsi="Times New Roman" w:cs="Times New Roman"/>
        </w:rPr>
      </w:pPr>
      <w:r>
        <w:rPr>
          <w:rFonts w:ascii="Times New Roman" w:hAnsi="Times New Roman" w:cs="Times New Roman"/>
          <w:sz w:val="24"/>
          <w:szCs w:val="24"/>
        </w:rPr>
        <w:t xml:space="preserve">Croisade eucharistique </w:t>
      </w:r>
      <w:r w:rsidR="009B3E9B">
        <w:rPr>
          <w:rFonts w:ascii="Times New Roman" w:hAnsi="Times New Roman" w:cs="Times New Roman"/>
          <w:sz w:val="24"/>
          <w:szCs w:val="24"/>
        </w:rPr>
        <w:t>St-Tharcisius de Dolbeau.</w:t>
      </w:r>
    </w:p>
    <w:p w:rsidR="009B3E9B" w:rsidRPr="00F911CA" w:rsidRDefault="009B3E9B" w:rsidP="00F911CA">
      <w:pPr>
        <w:spacing w:after="0"/>
        <w:rPr>
          <w:rFonts w:ascii="Times New Roman" w:hAnsi="Times New Roman" w:cs="Times New Roman"/>
        </w:rPr>
      </w:pPr>
      <w:r>
        <w:rPr>
          <w:rFonts w:ascii="Times New Roman" w:hAnsi="Times New Roman" w:cs="Times New Roman"/>
          <w:sz w:val="24"/>
          <w:szCs w:val="24"/>
        </w:rPr>
        <w:t>[1934]</w:t>
      </w:r>
    </w:p>
    <w:p w:rsidR="009B3E9B" w:rsidRDefault="009B3E9B" w:rsidP="003B5F9E">
      <w:pPr>
        <w:spacing w:after="0"/>
        <w:rPr>
          <w:rFonts w:ascii="Times New Roman" w:hAnsi="Times New Roman" w:cs="Times New Roman"/>
          <w:sz w:val="24"/>
          <w:szCs w:val="24"/>
        </w:rPr>
      </w:pPr>
      <w:r>
        <w:rPr>
          <w:rFonts w:ascii="Times New Roman" w:hAnsi="Times New Roman" w:cs="Times New Roman"/>
          <w:sz w:val="24"/>
          <w:szCs w:val="24"/>
        </w:rPr>
        <w:t xml:space="preserve">12 cm x 17 cm,  n.b. </w:t>
      </w:r>
    </w:p>
    <w:p w:rsidR="009B3E9B" w:rsidRDefault="009B3E9B" w:rsidP="003B5F9E">
      <w:pPr>
        <w:spacing w:after="0"/>
        <w:rPr>
          <w:rFonts w:ascii="Times New Roman" w:hAnsi="Times New Roman" w:cs="Times New Roman"/>
          <w:sz w:val="24"/>
          <w:szCs w:val="24"/>
        </w:rPr>
      </w:pPr>
      <w:r>
        <w:rPr>
          <w:rFonts w:ascii="Times New Roman" w:hAnsi="Times New Roman" w:cs="Times New Roman"/>
          <w:sz w:val="24"/>
          <w:szCs w:val="24"/>
        </w:rPr>
        <w:t xml:space="preserve">Originale.  </w:t>
      </w:r>
    </w:p>
    <w:p w:rsidR="009B3E9B" w:rsidRDefault="009B3E9B" w:rsidP="003B5F9E">
      <w:pPr>
        <w:spacing w:after="0"/>
        <w:rPr>
          <w:rFonts w:ascii="Times New Roman" w:hAnsi="Times New Roman" w:cs="Times New Roman"/>
          <w:sz w:val="24"/>
          <w:szCs w:val="24"/>
        </w:rPr>
      </w:pPr>
    </w:p>
    <w:p w:rsidR="007544B0" w:rsidRDefault="00F911CA" w:rsidP="003B5F9E">
      <w:pPr>
        <w:spacing w:after="0"/>
        <w:rPr>
          <w:rFonts w:ascii="Times New Roman" w:hAnsi="Times New Roman" w:cs="Times New Roman"/>
          <w:sz w:val="24"/>
          <w:szCs w:val="24"/>
        </w:rPr>
      </w:pPr>
      <w:r>
        <w:rPr>
          <w:rFonts w:ascii="Times New Roman" w:hAnsi="Times New Roman" w:cs="Times New Roman"/>
          <w:sz w:val="24"/>
          <w:szCs w:val="24"/>
        </w:rPr>
        <w:t xml:space="preserve">1 rangée </w:t>
      </w:r>
    </w:p>
    <w:p w:rsidR="00F911CA" w:rsidRDefault="00F911CA" w:rsidP="003B5F9E">
      <w:pPr>
        <w:spacing w:after="0"/>
        <w:rPr>
          <w:rFonts w:ascii="Times New Roman" w:hAnsi="Times New Roman" w:cs="Times New Roman"/>
          <w:sz w:val="24"/>
          <w:szCs w:val="24"/>
        </w:rPr>
      </w:pPr>
    </w:p>
    <w:p w:rsidR="00F911CA" w:rsidRDefault="00F911CA" w:rsidP="003B5F9E">
      <w:pPr>
        <w:spacing w:after="0"/>
        <w:rPr>
          <w:rFonts w:ascii="Times New Roman" w:hAnsi="Times New Roman" w:cs="Times New Roman"/>
          <w:sz w:val="24"/>
          <w:szCs w:val="24"/>
        </w:rPr>
      </w:pPr>
      <w:r>
        <w:rPr>
          <w:rFonts w:ascii="Times New Roman" w:hAnsi="Times New Roman" w:cs="Times New Roman"/>
          <w:sz w:val="24"/>
          <w:szCs w:val="24"/>
        </w:rPr>
        <w:t xml:space="preserve">1.  Benoît Michaud. </w:t>
      </w:r>
    </w:p>
    <w:p w:rsidR="00F911CA" w:rsidRDefault="00F911CA" w:rsidP="003B5F9E">
      <w:pPr>
        <w:spacing w:after="0"/>
        <w:rPr>
          <w:rFonts w:ascii="Times New Roman" w:hAnsi="Times New Roman" w:cs="Times New Roman"/>
          <w:sz w:val="24"/>
          <w:szCs w:val="24"/>
        </w:rPr>
      </w:pPr>
    </w:p>
    <w:p w:rsidR="00F911CA" w:rsidRDefault="00F911CA" w:rsidP="00F911CA">
      <w:pPr>
        <w:rPr>
          <w:rFonts w:ascii="Times New Roman" w:hAnsi="Times New Roman" w:cs="Times New Roman"/>
          <w:sz w:val="24"/>
          <w:szCs w:val="24"/>
        </w:rPr>
      </w:pPr>
      <w:r w:rsidRPr="00F911CA">
        <w:rPr>
          <w:rFonts w:ascii="Times New Roman" w:hAnsi="Times New Roman" w:cs="Times New Roman"/>
          <w:sz w:val="24"/>
          <w:szCs w:val="24"/>
        </w:rPr>
        <w:t>P267/B1/1.3,2</w:t>
      </w:r>
    </w:p>
    <w:p w:rsidR="002C2DE6" w:rsidRDefault="002C2DE6" w:rsidP="002C2DE6">
      <w:pPr>
        <w:spacing w:after="0"/>
        <w:rPr>
          <w:rFonts w:ascii="Times New Roman" w:hAnsi="Times New Roman" w:cs="Times New Roman"/>
          <w:sz w:val="24"/>
          <w:szCs w:val="24"/>
        </w:rPr>
      </w:pPr>
      <w:r>
        <w:rPr>
          <w:rFonts w:ascii="Times New Roman" w:hAnsi="Times New Roman" w:cs="Times New Roman"/>
          <w:sz w:val="24"/>
          <w:szCs w:val="24"/>
        </w:rPr>
        <w:t>Pompiers : ville de Dolbeau</w:t>
      </w:r>
    </w:p>
    <w:p w:rsidR="002C2DE6" w:rsidRDefault="002C2DE6" w:rsidP="002C2DE6">
      <w:pPr>
        <w:spacing w:after="0"/>
        <w:rPr>
          <w:rFonts w:ascii="Times New Roman" w:hAnsi="Times New Roman" w:cs="Times New Roman"/>
          <w:sz w:val="24"/>
          <w:szCs w:val="24"/>
        </w:rPr>
      </w:pPr>
      <w:r>
        <w:rPr>
          <w:rFonts w:ascii="Times New Roman" w:hAnsi="Times New Roman" w:cs="Times New Roman"/>
          <w:sz w:val="24"/>
          <w:szCs w:val="24"/>
        </w:rPr>
        <w:t>1938</w:t>
      </w:r>
    </w:p>
    <w:p w:rsidR="002C2DE6" w:rsidRDefault="002C2DE6" w:rsidP="002C2DE6">
      <w:pPr>
        <w:spacing w:after="0"/>
        <w:rPr>
          <w:rFonts w:ascii="Times New Roman" w:hAnsi="Times New Roman" w:cs="Times New Roman"/>
          <w:sz w:val="24"/>
          <w:szCs w:val="24"/>
        </w:rPr>
      </w:pPr>
      <w:r>
        <w:rPr>
          <w:rFonts w:ascii="Times New Roman" w:hAnsi="Times New Roman" w:cs="Times New Roman"/>
          <w:sz w:val="24"/>
          <w:szCs w:val="24"/>
        </w:rPr>
        <w:t>8,9 cm x 13</w:t>
      </w:r>
      <w:r w:rsidR="002E05AF">
        <w:rPr>
          <w:rFonts w:ascii="Times New Roman" w:hAnsi="Times New Roman" w:cs="Times New Roman"/>
          <w:sz w:val="24"/>
          <w:szCs w:val="24"/>
        </w:rPr>
        <w:t xml:space="preserve">,8 cm, n.b. </w:t>
      </w:r>
    </w:p>
    <w:p w:rsidR="002E05AF" w:rsidRDefault="002E05AF" w:rsidP="002C2DE6">
      <w:pPr>
        <w:spacing w:after="0"/>
        <w:rPr>
          <w:rFonts w:ascii="Times New Roman" w:hAnsi="Times New Roman" w:cs="Times New Roman"/>
          <w:sz w:val="24"/>
          <w:szCs w:val="24"/>
        </w:rPr>
      </w:pPr>
      <w:r>
        <w:rPr>
          <w:rFonts w:ascii="Times New Roman" w:hAnsi="Times New Roman" w:cs="Times New Roman"/>
          <w:sz w:val="24"/>
          <w:szCs w:val="24"/>
        </w:rPr>
        <w:t xml:space="preserve">Carte postale </w:t>
      </w:r>
    </w:p>
    <w:p w:rsidR="00324A0A" w:rsidRDefault="00324A0A" w:rsidP="002C2DE6">
      <w:pPr>
        <w:spacing w:after="0"/>
        <w:rPr>
          <w:rFonts w:ascii="Times New Roman" w:hAnsi="Times New Roman" w:cs="Times New Roman"/>
          <w:sz w:val="24"/>
          <w:szCs w:val="24"/>
        </w:rPr>
      </w:pPr>
    </w:p>
    <w:p w:rsidR="00C66ACC" w:rsidRDefault="00C66ACC" w:rsidP="002C2DE6">
      <w:pPr>
        <w:spacing w:after="0"/>
        <w:rPr>
          <w:rFonts w:ascii="Times New Roman" w:hAnsi="Times New Roman" w:cs="Times New Roman"/>
          <w:sz w:val="24"/>
          <w:szCs w:val="24"/>
        </w:rPr>
      </w:pPr>
    </w:p>
    <w:p w:rsidR="00E546A1" w:rsidRDefault="00E546A1" w:rsidP="002C2DE6">
      <w:pPr>
        <w:spacing w:after="0"/>
        <w:rPr>
          <w:rFonts w:ascii="Times New Roman" w:hAnsi="Times New Roman" w:cs="Times New Roman"/>
          <w:sz w:val="24"/>
          <w:szCs w:val="24"/>
        </w:rPr>
      </w:pPr>
    </w:p>
    <w:p w:rsidR="008E3D25" w:rsidRDefault="008E3D25" w:rsidP="002C2DE6">
      <w:pPr>
        <w:spacing w:after="0"/>
        <w:rPr>
          <w:rFonts w:ascii="Times New Roman" w:hAnsi="Times New Roman" w:cs="Times New Roman"/>
          <w:sz w:val="24"/>
          <w:szCs w:val="24"/>
        </w:rPr>
      </w:pPr>
    </w:p>
    <w:p w:rsidR="00C66ACC" w:rsidRDefault="00C66ACC" w:rsidP="002C2DE6">
      <w:pPr>
        <w:spacing w:after="0"/>
        <w:rPr>
          <w:rFonts w:ascii="Times New Roman" w:hAnsi="Times New Roman" w:cs="Times New Roman"/>
          <w:sz w:val="24"/>
          <w:szCs w:val="24"/>
        </w:rPr>
      </w:pPr>
      <w:r>
        <w:rPr>
          <w:rFonts w:ascii="Times New Roman" w:hAnsi="Times New Roman" w:cs="Times New Roman"/>
          <w:sz w:val="24"/>
          <w:szCs w:val="24"/>
        </w:rPr>
        <w:lastRenderedPageBreak/>
        <w:t>1 rangée</w:t>
      </w:r>
    </w:p>
    <w:p w:rsidR="00C66ACC" w:rsidRDefault="00C66ACC" w:rsidP="002C2DE6">
      <w:pPr>
        <w:spacing w:after="0"/>
        <w:rPr>
          <w:rFonts w:ascii="Times New Roman" w:hAnsi="Times New Roman" w:cs="Times New Roman"/>
          <w:sz w:val="24"/>
          <w:szCs w:val="24"/>
        </w:rPr>
      </w:pPr>
    </w:p>
    <w:p w:rsidR="00C66ACC" w:rsidRDefault="00C66ACC" w:rsidP="002C2DE6">
      <w:pPr>
        <w:spacing w:after="0"/>
        <w:rPr>
          <w:rFonts w:ascii="Times New Roman" w:hAnsi="Times New Roman" w:cs="Times New Roman"/>
          <w:sz w:val="24"/>
          <w:szCs w:val="24"/>
        </w:rPr>
      </w:pPr>
      <w:r>
        <w:rPr>
          <w:rFonts w:ascii="Times New Roman" w:hAnsi="Times New Roman" w:cs="Times New Roman"/>
          <w:sz w:val="24"/>
          <w:szCs w:val="24"/>
        </w:rPr>
        <w:t>1.</w:t>
      </w:r>
    </w:p>
    <w:p w:rsidR="00C66ACC" w:rsidRDefault="00C82279" w:rsidP="002C2DE6">
      <w:pPr>
        <w:spacing w:after="0"/>
        <w:rPr>
          <w:rFonts w:ascii="Times New Roman" w:hAnsi="Times New Roman" w:cs="Times New Roman"/>
          <w:sz w:val="24"/>
          <w:szCs w:val="24"/>
        </w:rPr>
      </w:pPr>
      <w:r>
        <w:rPr>
          <w:rFonts w:ascii="Times New Roman" w:hAnsi="Times New Roman" w:cs="Times New Roman"/>
          <w:sz w:val="24"/>
          <w:szCs w:val="24"/>
        </w:rPr>
        <w:t>2. Georges</w:t>
      </w:r>
      <w:r w:rsidR="004F5750">
        <w:rPr>
          <w:rFonts w:ascii="Times New Roman" w:hAnsi="Times New Roman" w:cs="Times New Roman"/>
          <w:sz w:val="24"/>
          <w:szCs w:val="24"/>
        </w:rPr>
        <w:t xml:space="preserve"> Simard </w:t>
      </w:r>
      <w:r w:rsidR="00165AFA">
        <w:rPr>
          <w:rFonts w:ascii="Times New Roman" w:hAnsi="Times New Roman" w:cs="Times New Roman"/>
          <w:sz w:val="24"/>
          <w:szCs w:val="24"/>
        </w:rPr>
        <w:t xml:space="preserve"> (Numéro 5) </w:t>
      </w:r>
    </w:p>
    <w:p w:rsidR="00C66ACC" w:rsidRDefault="00C66ACC" w:rsidP="002C2DE6">
      <w:pPr>
        <w:spacing w:after="0"/>
        <w:rPr>
          <w:rFonts w:ascii="Times New Roman" w:hAnsi="Times New Roman" w:cs="Times New Roman"/>
          <w:sz w:val="24"/>
          <w:szCs w:val="24"/>
        </w:rPr>
      </w:pPr>
    </w:p>
    <w:p w:rsidR="002056F5" w:rsidRDefault="002056F5" w:rsidP="002C2DE6">
      <w:pPr>
        <w:spacing w:after="0"/>
        <w:rPr>
          <w:rFonts w:ascii="Times New Roman" w:hAnsi="Times New Roman" w:cs="Times New Roman"/>
          <w:sz w:val="24"/>
          <w:szCs w:val="24"/>
        </w:rPr>
      </w:pPr>
    </w:p>
    <w:p w:rsidR="00324A0A" w:rsidRDefault="00324A0A" w:rsidP="002C2DE6">
      <w:pPr>
        <w:spacing w:after="0"/>
        <w:rPr>
          <w:rFonts w:ascii="Times New Roman" w:hAnsi="Times New Roman" w:cs="Times New Roman"/>
          <w:sz w:val="24"/>
          <w:szCs w:val="24"/>
        </w:rPr>
      </w:pPr>
    </w:p>
    <w:p w:rsidR="00324A0A" w:rsidRPr="00324A0A" w:rsidRDefault="00324A0A" w:rsidP="00324A0A">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324A0A">
        <w:rPr>
          <w:rFonts w:ascii="Times New Roman" w:hAnsi="Times New Roman" w:cs="Times New Roman"/>
          <w:sz w:val="24"/>
          <w:szCs w:val="24"/>
        </w:rPr>
        <w:t>P267/B</w:t>
      </w:r>
      <w:r>
        <w:rPr>
          <w:rFonts w:ascii="Times New Roman" w:hAnsi="Times New Roman" w:cs="Times New Roman"/>
          <w:sz w:val="24"/>
          <w:szCs w:val="24"/>
        </w:rPr>
        <w:t>2/2   COUPURES DE PRESSE</w:t>
      </w:r>
    </w:p>
    <w:p w:rsidR="00324A0A" w:rsidRDefault="00324A0A" w:rsidP="002C2DE6">
      <w:pPr>
        <w:spacing w:after="0"/>
        <w:rPr>
          <w:rFonts w:ascii="Times New Roman" w:hAnsi="Times New Roman" w:cs="Times New Roman"/>
          <w:sz w:val="24"/>
          <w:szCs w:val="24"/>
        </w:rPr>
      </w:pPr>
      <w:r>
        <w:rPr>
          <w:rFonts w:ascii="Times New Roman" w:hAnsi="Times New Roman" w:cs="Times New Roman"/>
          <w:sz w:val="24"/>
          <w:szCs w:val="24"/>
        </w:rPr>
        <w:t xml:space="preserve">Coupure de presse.  -1977.   0,2 documents textuels.  </w:t>
      </w:r>
    </w:p>
    <w:p w:rsidR="00324A0A" w:rsidRDefault="00324A0A" w:rsidP="002C2DE6">
      <w:pPr>
        <w:spacing w:after="0"/>
        <w:rPr>
          <w:rFonts w:ascii="Times New Roman" w:hAnsi="Times New Roman" w:cs="Times New Roman"/>
          <w:sz w:val="24"/>
          <w:szCs w:val="24"/>
        </w:rPr>
      </w:pPr>
    </w:p>
    <w:p w:rsidR="002C2DE6" w:rsidRDefault="001800C0" w:rsidP="002C2DE6">
      <w:pPr>
        <w:spacing w:after="0"/>
        <w:rPr>
          <w:rFonts w:ascii="Times New Roman" w:hAnsi="Times New Roman" w:cs="Times New Roman"/>
          <w:sz w:val="24"/>
          <w:szCs w:val="24"/>
        </w:rPr>
      </w:pPr>
      <w:r>
        <w:rPr>
          <w:rFonts w:ascii="Times New Roman" w:hAnsi="Times New Roman" w:cs="Times New Roman"/>
          <w:sz w:val="24"/>
          <w:szCs w:val="24"/>
        </w:rPr>
        <w:t xml:space="preserve">Cette sous-série contient principalement deux coupures de presse.  </w:t>
      </w:r>
      <w:r w:rsidR="00372810">
        <w:rPr>
          <w:rFonts w:ascii="Times New Roman" w:hAnsi="Times New Roman" w:cs="Times New Roman"/>
          <w:sz w:val="24"/>
          <w:szCs w:val="24"/>
        </w:rPr>
        <w:t xml:space="preserve"> La première montre les premiers collèges.  </w:t>
      </w:r>
      <w:r w:rsidR="009C5F83">
        <w:rPr>
          <w:rFonts w:ascii="Times New Roman" w:hAnsi="Times New Roman" w:cs="Times New Roman"/>
          <w:sz w:val="24"/>
          <w:szCs w:val="24"/>
        </w:rPr>
        <w:t xml:space="preserve"> </w:t>
      </w:r>
      <w:r w:rsidR="00372810">
        <w:rPr>
          <w:rFonts w:ascii="Times New Roman" w:hAnsi="Times New Roman" w:cs="Times New Roman"/>
          <w:sz w:val="24"/>
          <w:szCs w:val="24"/>
        </w:rPr>
        <w:t xml:space="preserve">Le tout premier a été construit à Dolbeau en 1931.  </w:t>
      </w:r>
      <w:r w:rsidR="009C5F83">
        <w:rPr>
          <w:rFonts w:ascii="Times New Roman" w:hAnsi="Times New Roman" w:cs="Times New Roman"/>
          <w:sz w:val="24"/>
          <w:szCs w:val="24"/>
        </w:rPr>
        <w:t xml:space="preserve"> </w:t>
      </w:r>
      <w:r w:rsidR="00E734BD">
        <w:rPr>
          <w:rFonts w:ascii="Times New Roman" w:hAnsi="Times New Roman" w:cs="Times New Roman"/>
          <w:sz w:val="24"/>
          <w:szCs w:val="24"/>
        </w:rPr>
        <w:t xml:space="preserve">L’un des enfants présents a été identifié </w:t>
      </w:r>
      <w:r w:rsidR="009B6AD8">
        <w:rPr>
          <w:rFonts w:ascii="Times New Roman" w:hAnsi="Times New Roman" w:cs="Times New Roman"/>
          <w:sz w:val="24"/>
          <w:szCs w:val="24"/>
        </w:rPr>
        <w:t>comme é</w:t>
      </w:r>
      <w:r w:rsidR="00E734BD">
        <w:rPr>
          <w:rFonts w:ascii="Times New Roman" w:hAnsi="Times New Roman" w:cs="Times New Roman"/>
          <w:sz w:val="24"/>
          <w:szCs w:val="24"/>
        </w:rPr>
        <w:t xml:space="preserve">tant </w:t>
      </w:r>
      <w:r w:rsidR="009B6AD8">
        <w:rPr>
          <w:rFonts w:ascii="Times New Roman" w:hAnsi="Times New Roman" w:cs="Times New Roman"/>
          <w:sz w:val="24"/>
          <w:szCs w:val="24"/>
        </w:rPr>
        <w:t xml:space="preserve">Georges Simard. </w:t>
      </w:r>
      <w:r w:rsidR="00170F43">
        <w:rPr>
          <w:rFonts w:ascii="Times New Roman" w:hAnsi="Times New Roman" w:cs="Times New Roman"/>
          <w:sz w:val="24"/>
          <w:szCs w:val="24"/>
        </w:rPr>
        <w:t xml:space="preserve"> La deuxième fait </w:t>
      </w:r>
      <w:r w:rsidR="00AD18A3">
        <w:rPr>
          <w:rFonts w:ascii="Times New Roman" w:hAnsi="Times New Roman" w:cs="Times New Roman"/>
          <w:sz w:val="24"/>
          <w:szCs w:val="24"/>
        </w:rPr>
        <w:t xml:space="preserve">référence au 50 anniversaire de la ville de </w:t>
      </w:r>
      <w:r w:rsidR="00170F43">
        <w:rPr>
          <w:rFonts w:ascii="Times New Roman" w:hAnsi="Times New Roman" w:cs="Times New Roman"/>
          <w:sz w:val="24"/>
          <w:szCs w:val="24"/>
        </w:rPr>
        <w:t xml:space="preserve">Dolbeau.  On aperçoit la brigade des pompiers volontaires de l’année 1938.   Georges Simard en </w:t>
      </w:r>
      <w:r w:rsidR="0071442A">
        <w:rPr>
          <w:rFonts w:ascii="Times New Roman" w:hAnsi="Times New Roman" w:cs="Times New Roman"/>
          <w:sz w:val="24"/>
          <w:szCs w:val="24"/>
        </w:rPr>
        <w:t xml:space="preserve">faisait également partie. </w:t>
      </w:r>
      <w:r w:rsidR="00170F43">
        <w:rPr>
          <w:rFonts w:ascii="Times New Roman" w:hAnsi="Times New Roman" w:cs="Times New Roman"/>
          <w:sz w:val="24"/>
          <w:szCs w:val="24"/>
        </w:rPr>
        <w:t xml:space="preserve"> </w:t>
      </w:r>
      <w:r w:rsidR="0041213C">
        <w:rPr>
          <w:rFonts w:ascii="Times New Roman" w:hAnsi="Times New Roman" w:cs="Times New Roman"/>
          <w:sz w:val="24"/>
          <w:szCs w:val="24"/>
        </w:rPr>
        <w:t xml:space="preserve">  </w:t>
      </w:r>
    </w:p>
    <w:p w:rsidR="002C2DE6" w:rsidRPr="00F911CA" w:rsidRDefault="002C2DE6" w:rsidP="00F911CA">
      <w:pPr>
        <w:rPr>
          <w:rFonts w:ascii="Times New Roman" w:hAnsi="Times New Roman" w:cs="Times New Roman"/>
          <w:sz w:val="24"/>
          <w:szCs w:val="24"/>
        </w:rPr>
      </w:pPr>
    </w:p>
    <w:p w:rsidR="009B3E9B" w:rsidRDefault="009B3E9B" w:rsidP="003B5F9E">
      <w:pPr>
        <w:spacing w:after="0"/>
        <w:rPr>
          <w:rFonts w:ascii="Times New Roman" w:hAnsi="Times New Roman" w:cs="Times New Roman"/>
          <w:sz w:val="24"/>
          <w:szCs w:val="24"/>
        </w:rPr>
      </w:pPr>
    </w:p>
    <w:p w:rsidR="003B5F9E" w:rsidRPr="003B5F9E" w:rsidRDefault="003B5F9E" w:rsidP="003B5F9E">
      <w:pPr>
        <w:spacing w:after="0"/>
        <w:rPr>
          <w:rFonts w:ascii="Times New Roman" w:hAnsi="Times New Roman" w:cs="Times New Roman"/>
          <w:sz w:val="24"/>
          <w:szCs w:val="24"/>
        </w:rPr>
      </w:pPr>
    </w:p>
    <w:p w:rsidR="00CF3296" w:rsidRDefault="00CF3296" w:rsidP="00CF3296">
      <w:pPr>
        <w:rPr>
          <w:rStyle w:val="st1"/>
          <w:rFonts w:ascii="Arial" w:hAnsi="Arial" w:cs="Arial"/>
          <w:b/>
          <w:bCs/>
          <w:color w:val="444444"/>
          <w:sz w:val="20"/>
          <w:szCs w:val="20"/>
        </w:rPr>
      </w:pPr>
    </w:p>
    <w:p w:rsidR="00CF3296" w:rsidRDefault="00CF3296" w:rsidP="00CF3296">
      <w:pPr>
        <w:rPr>
          <w:rFonts w:ascii="Times New Roman" w:hAnsi="Times New Roman" w:cs="Times New Roman"/>
          <w:b/>
          <w:sz w:val="24"/>
          <w:szCs w:val="24"/>
          <w:lang w:val="de-DE"/>
        </w:rPr>
      </w:pPr>
    </w:p>
    <w:p w:rsidR="00CF3296" w:rsidRDefault="00CF3296" w:rsidP="00CF3296">
      <w:pPr>
        <w:rPr>
          <w:rFonts w:ascii="Times New Roman" w:hAnsi="Times New Roman" w:cs="Times New Roman"/>
          <w:b/>
          <w:sz w:val="24"/>
          <w:szCs w:val="24"/>
          <w:lang w:val="de-DE"/>
        </w:rPr>
      </w:pPr>
    </w:p>
    <w:p w:rsidR="00CF3296" w:rsidRDefault="00CF3296" w:rsidP="00CF3296">
      <w:pPr>
        <w:rPr>
          <w:rFonts w:ascii="Times New Roman" w:hAnsi="Times New Roman" w:cs="Times New Roman"/>
          <w:b/>
          <w:sz w:val="24"/>
          <w:szCs w:val="24"/>
          <w:lang w:val="de-DE"/>
        </w:rPr>
      </w:pPr>
    </w:p>
    <w:p w:rsidR="00CF3296" w:rsidRPr="00CF3296" w:rsidRDefault="00CF3296" w:rsidP="00CF3296">
      <w:pPr>
        <w:rPr>
          <w:rFonts w:ascii="Times New Roman" w:hAnsi="Times New Roman" w:cs="Times New Roman"/>
          <w:b/>
          <w:sz w:val="24"/>
          <w:szCs w:val="24"/>
          <w:lang w:val="de-DE"/>
        </w:rPr>
      </w:pPr>
      <w:r>
        <w:rPr>
          <w:rFonts w:ascii="Times New Roman" w:hAnsi="Times New Roman" w:cs="Times New Roman"/>
          <w:b/>
          <w:sz w:val="24"/>
          <w:szCs w:val="24"/>
          <w:lang w:val="de-DE"/>
        </w:rPr>
        <w:t xml:space="preserve"> </w:t>
      </w:r>
    </w:p>
    <w:p w:rsidR="00916BED" w:rsidRDefault="00916BED" w:rsidP="00C45F0D">
      <w:pPr>
        <w:spacing w:after="0"/>
        <w:ind w:left="-992" w:firstLine="992"/>
        <w:rPr>
          <w:rFonts w:ascii="Times New Roman" w:hAnsi="Times New Roman" w:cs="Times New Roman"/>
          <w:sz w:val="24"/>
          <w:szCs w:val="24"/>
          <w:lang w:val="de-DE"/>
        </w:rPr>
      </w:pPr>
      <w:r>
        <w:rPr>
          <w:rFonts w:ascii="Times New Roman" w:hAnsi="Times New Roman" w:cs="Times New Roman"/>
          <w:sz w:val="24"/>
          <w:szCs w:val="24"/>
          <w:lang w:val="de-DE"/>
        </w:rPr>
        <w:t xml:space="preserve"> </w:t>
      </w:r>
    </w:p>
    <w:p w:rsidR="00C45F0D" w:rsidRDefault="00C45F0D" w:rsidP="00C45F0D">
      <w:pPr>
        <w:ind w:left="-993" w:firstLine="993"/>
        <w:rPr>
          <w:rFonts w:ascii="Times New Roman" w:hAnsi="Times New Roman" w:cs="Times New Roman"/>
          <w:sz w:val="24"/>
          <w:szCs w:val="24"/>
          <w:lang w:val="de-DE"/>
        </w:rPr>
      </w:pPr>
    </w:p>
    <w:p w:rsidR="00C45F0D" w:rsidRDefault="00C45F0D" w:rsidP="008A3ABC">
      <w:pPr>
        <w:rPr>
          <w:rFonts w:ascii="Times New Roman" w:hAnsi="Times New Roman" w:cs="Times New Roman"/>
          <w:sz w:val="24"/>
          <w:szCs w:val="24"/>
          <w:lang w:val="de-DE"/>
        </w:rPr>
      </w:pPr>
    </w:p>
    <w:p w:rsidR="00C45F0D" w:rsidRDefault="00C45F0D" w:rsidP="00C45F0D">
      <w:pPr>
        <w:spacing w:after="0"/>
        <w:rPr>
          <w:rFonts w:ascii="Times New Roman" w:hAnsi="Times New Roman" w:cs="Times New Roman"/>
          <w:sz w:val="24"/>
          <w:szCs w:val="24"/>
          <w:lang w:val="de-DE"/>
        </w:rPr>
      </w:pPr>
    </w:p>
    <w:p w:rsidR="00C45F0D" w:rsidRDefault="00C45F0D" w:rsidP="008A3ABC">
      <w:pPr>
        <w:rPr>
          <w:rFonts w:ascii="Times New Roman" w:hAnsi="Times New Roman" w:cs="Times New Roman"/>
          <w:sz w:val="24"/>
          <w:szCs w:val="24"/>
          <w:lang w:val="de-DE"/>
        </w:rPr>
      </w:pPr>
    </w:p>
    <w:p w:rsidR="00C45F0D" w:rsidRDefault="00C45F0D"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8A3ABC" w:rsidRDefault="008A3ABC" w:rsidP="008A3ABC">
      <w:pPr>
        <w:spacing w:line="360" w:lineRule="auto"/>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C82279" w:rsidRDefault="00C82279" w:rsidP="008A3ABC">
      <w:pPr>
        <w:rPr>
          <w:rFonts w:ascii="Times New Roman" w:hAnsi="Times New Roman" w:cs="Times New Roman"/>
          <w:sz w:val="24"/>
          <w:szCs w:val="24"/>
        </w:rPr>
      </w:pPr>
    </w:p>
    <w:p w:rsidR="00C82279" w:rsidRDefault="00C82279" w:rsidP="008A3ABC">
      <w:pPr>
        <w:rPr>
          <w:rFonts w:ascii="Times New Roman" w:hAnsi="Times New Roman" w:cs="Times New Roman"/>
          <w:sz w:val="24"/>
          <w:szCs w:val="24"/>
        </w:rPr>
      </w:pPr>
    </w:p>
    <w:p w:rsidR="00C82279" w:rsidRDefault="00C82279" w:rsidP="008A3ABC">
      <w:pPr>
        <w:rPr>
          <w:rFonts w:ascii="Times New Roman" w:hAnsi="Times New Roman" w:cs="Times New Roman"/>
          <w:sz w:val="24"/>
          <w:szCs w:val="24"/>
        </w:rPr>
      </w:pPr>
    </w:p>
    <w:p w:rsidR="00C82279" w:rsidRDefault="00C82279" w:rsidP="008A3ABC">
      <w:pPr>
        <w:rPr>
          <w:rFonts w:ascii="Times New Roman" w:hAnsi="Times New Roman" w:cs="Times New Roman"/>
          <w:sz w:val="24"/>
          <w:szCs w:val="24"/>
        </w:rPr>
      </w:pPr>
    </w:p>
    <w:p w:rsidR="00C82279" w:rsidRDefault="00C82279" w:rsidP="008A3ABC">
      <w:pPr>
        <w:rPr>
          <w:rFonts w:ascii="Times New Roman" w:hAnsi="Times New Roman" w:cs="Times New Roman"/>
          <w:sz w:val="24"/>
          <w:szCs w:val="24"/>
        </w:rPr>
      </w:pPr>
    </w:p>
    <w:p w:rsidR="00C82279" w:rsidRDefault="00C82279" w:rsidP="008A3ABC">
      <w:pPr>
        <w:rPr>
          <w:rFonts w:ascii="Times New Roman" w:hAnsi="Times New Roman" w:cs="Times New Roman"/>
          <w:sz w:val="24"/>
          <w:szCs w:val="24"/>
        </w:rPr>
      </w:pPr>
    </w:p>
    <w:p w:rsidR="00C82279" w:rsidRDefault="00C82279" w:rsidP="008A3ABC">
      <w:pPr>
        <w:rPr>
          <w:rFonts w:ascii="Times New Roman" w:hAnsi="Times New Roman" w:cs="Times New Roman"/>
          <w:sz w:val="24"/>
          <w:szCs w:val="24"/>
        </w:rPr>
      </w:pPr>
    </w:p>
    <w:p w:rsidR="00C82279" w:rsidRDefault="00C82279" w:rsidP="008A3ABC">
      <w:pPr>
        <w:rPr>
          <w:rFonts w:ascii="Times New Roman" w:hAnsi="Times New Roman" w:cs="Times New Roman"/>
          <w:sz w:val="24"/>
          <w:szCs w:val="24"/>
        </w:rPr>
      </w:pPr>
    </w:p>
    <w:p w:rsidR="00C82279" w:rsidRDefault="00C82279" w:rsidP="008A3ABC">
      <w:pPr>
        <w:rPr>
          <w:rFonts w:ascii="Times New Roman" w:hAnsi="Times New Roman" w:cs="Times New Roman"/>
          <w:sz w:val="24"/>
          <w:szCs w:val="24"/>
        </w:rPr>
      </w:pPr>
    </w:p>
    <w:p w:rsidR="00C82279" w:rsidRDefault="00C82279" w:rsidP="008A3ABC">
      <w:pPr>
        <w:rPr>
          <w:rFonts w:ascii="Times New Roman" w:hAnsi="Times New Roman" w:cs="Times New Roman"/>
          <w:sz w:val="24"/>
          <w:szCs w:val="24"/>
        </w:rPr>
      </w:pPr>
    </w:p>
    <w:p w:rsidR="00C82279" w:rsidRDefault="00C82279" w:rsidP="008A3ABC">
      <w:pPr>
        <w:rPr>
          <w:rFonts w:ascii="Times New Roman" w:hAnsi="Times New Roman" w:cs="Times New Roman"/>
          <w:sz w:val="24"/>
          <w:szCs w:val="24"/>
        </w:rPr>
      </w:pPr>
    </w:p>
    <w:p w:rsidR="00C82279" w:rsidRDefault="00C82279" w:rsidP="008A3ABC">
      <w:pPr>
        <w:rPr>
          <w:rFonts w:ascii="Times New Roman" w:hAnsi="Times New Roman" w:cs="Times New Roman"/>
          <w:sz w:val="24"/>
          <w:szCs w:val="24"/>
        </w:rPr>
      </w:pPr>
    </w:p>
    <w:p w:rsidR="008A3ABC" w:rsidRDefault="008A3ABC" w:rsidP="008A3ABC">
      <w:pPr>
        <w:rPr>
          <w:rFonts w:ascii="Times New Roman" w:hAnsi="Times New Roman" w:cs="Times New Roman"/>
          <w:sz w:val="24"/>
          <w:szCs w:val="24"/>
        </w:rPr>
      </w:pPr>
    </w:p>
    <w:p w:rsidR="008A3ABC" w:rsidRDefault="008A3ABC" w:rsidP="008A3ABC">
      <w:pPr>
        <w:rPr>
          <w:rFonts w:ascii="Times New Roman" w:hAnsi="Times New Roman" w:cs="Times New Roman"/>
          <w:sz w:val="24"/>
          <w:szCs w:val="24"/>
        </w:rPr>
      </w:pPr>
    </w:p>
    <w:p w:rsidR="008A3ABC" w:rsidRPr="008A3ABC" w:rsidRDefault="008A3ABC" w:rsidP="008A3ABC">
      <w:pPr>
        <w:rPr>
          <w:rFonts w:ascii="Times New Roman" w:hAnsi="Times New Roman" w:cs="Times New Roman"/>
          <w:sz w:val="24"/>
          <w:szCs w:val="24"/>
        </w:rPr>
      </w:pPr>
    </w:p>
    <w:p w:rsidR="008A3ABC" w:rsidRDefault="008A3ABC"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r>
        <w:rPr>
          <w:rFonts w:ascii="Times New Roman" w:hAnsi="Times New Roman" w:cs="Times New Roman"/>
          <w:sz w:val="24"/>
          <w:szCs w:val="24"/>
          <w:lang w:val="de-DE"/>
        </w:rPr>
        <w:t xml:space="preserve"> </w:t>
      </w:r>
    </w:p>
    <w:p w:rsidR="008A3ABC" w:rsidRDefault="008A3ABC" w:rsidP="008A3ABC">
      <w:pPr>
        <w:rPr>
          <w:rFonts w:ascii="Times New Roman" w:hAnsi="Times New Roman" w:cs="Times New Roman"/>
          <w:sz w:val="24"/>
          <w:szCs w:val="24"/>
          <w:lang w:val="de-DE"/>
        </w:rPr>
      </w:pPr>
    </w:p>
    <w:p w:rsidR="008A3ABC" w:rsidRDefault="008A3ABC" w:rsidP="008A3ABC">
      <w:pPr>
        <w:ind w:left="-1276" w:firstLine="1276"/>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8A3ABC" w:rsidRPr="00705E17" w:rsidRDefault="008A3ABC"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lang w:val="de-DE"/>
        </w:rPr>
      </w:pPr>
    </w:p>
    <w:p w:rsidR="008A3ABC" w:rsidRPr="00705E17" w:rsidRDefault="008A3ABC" w:rsidP="008A3ABC">
      <w:pPr>
        <w:rPr>
          <w:rFonts w:ascii="Times New Roman" w:hAnsi="Times New Roman" w:cs="Times New Roman"/>
          <w:sz w:val="24"/>
          <w:szCs w:val="24"/>
          <w:lang w:val="de-DE"/>
        </w:rPr>
      </w:pPr>
    </w:p>
    <w:p w:rsidR="008A3ABC" w:rsidRDefault="008A3ABC" w:rsidP="008A3ABC">
      <w:pPr>
        <w:rPr>
          <w:rFonts w:ascii="Times New Roman" w:hAnsi="Times New Roman" w:cs="Times New Roman"/>
          <w:sz w:val="24"/>
          <w:szCs w:val="24"/>
        </w:rPr>
      </w:pPr>
    </w:p>
    <w:p w:rsidR="008A3ABC" w:rsidRDefault="008A3ABC" w:rsidP="008A3ABC">
      <w:pPr>
        <w:rPr>
          <w:rFonts w:ascii="Times New Roman" w:hAnsi="Times New Roman" w:cs="Times New Roman"/>
          <w:sz w:val="24"/>
          <w:szCs w:val="24"/>
        </w:rPr>
      </w:pPr>
    </w:p>
    <w:p w:rsidR="008A3ABC" w:rsidRDefault="008A3ABC" w:rsidP="008A3ABC">
      <w:pPr>
        <w:rPr>
          <w:rFonts w:ascii="Times New Roman" w:hAnsi="Times New Roman" w:cs="Times New Roman"/>
          <w:sz w:val="24"/>
          <w:szCs w:val="24"/>
        </w:rPr>
      </w:pPr>
    </w:p>
    <w:p w:rsidR="008A3ABC" w:rsidRDefault="008A3ABC" w:rsidP="008A3ABC"/>
    <w:p w:rsidR="008A3ABC" w:rsidRPr="000A6544" w:rsidRDefault="008A3ABC" w:rsidP="008A3ABC">
      <w:pPr>
        <w:rPr>
          <w:lang w:val="de-DE"/>
        </w:rPr>
      </w:pPr>
    </w:p>
    <w:p w:rsidR="008A3ABC" w:rsidRDefault="008A3ABC" w:rsidP="008A3ABC"/>
    <w:p w:rsidR="00F62E5B" w:rsidRDefault="00F62E5B"/>
    <w:sectPr w:rsidR="00F62E5B" w:rsidSect="00F62E5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8A3ABC"/>
    <w:rsid w:val="000B567D"/>
    <w:rsid w:val="00165AFA"/>
    <w:rsid w:val="00170F43"/>
    <w:rsid w:val="00171EE9"/>
    <w:rsid w:val="001800C0"/>
    <w:rsid w:val="001D0442"/>
    <w:rsid w:val="00202717"/>
    <w:rsid w:val="002056F5"/>
    <w:rsid w:val="002C2DE6"/>
    <w:rsid w:val="002E05AF"/>
    <w:rsid w:val="003160D5"/>
    <w:rsid w:val="00324A0A"/>
    <w:rsid w:val="00372810"/>
    <w:rsid w:val="003917D1"/>
    <w:rsid w:val="003B5F9E"/>
    <w:rsid w:val="003F3FFB"/>
    <w:rsid w:val="0041213C"/>
    <w:rsid w:val="004F5750"/>
    <w:rsid w:val="00514C04"/>
    <w:rsid w:val="005608E0"/>
    <w:rsid w:val="005D299B"/>
    <w:rsid w:val="005E097B"/>
    <w:rsid w:val="00664C74"/>
    <w:rsid w:val="006A70E2"/>
    <w:rsid w:val="006E4042"/>
    <w:rsid w:val="0071442A"/>
    <w:rsid w:val="007544B0"/>
    <w:rsid w:val="0077152D"/>
    <w:rsid w:val="00780EAA"/>
    <w:rsid w:val="00796B61"/>
    <w:rsid w:val="008A2A5D"/>
    <w:rsid w:val="008A3ABC"/>
    <w:rsid w:val="008E3D25"/>
    <w:rsid w:val="00916BED"/>
    <w:rsid w:val="009527D0"/>
    <w:rsid w:val="009B3E9B"/>
    <w:rsid w:val="009B6AD8"/>
    <w:rsid w:val="009C5F83"/>
    <w:rsid w:val="00AD18A3"/>
    <w:rsid w:val="00B2207E"/>
    <w:rsid w:val="00B90288"/>
    <w:rsid w:val="00BF1425"/>
    <w:rsid w:val="00C071DE"/>
    <w:rsid w:val="00C45F0D"/>
    <w:rsid w:val="00C66ACC"/>
    <w:rsid w:val="00C731C2"/>
    <w:rsid w:val="00C82279"/>
    <w:rsid w:val="00CC2A26"/>
    <w:rsid w:val="00CE3E60"/>
    <w:rsid w:val="00CE4023"/>
    <w:rsid w:val="00CF3296"/>
    <w:rsid w:val="00DC2564"/>
    <w:rsid w:val="00E45415"/>
    <w:rsid w:val="00E546A1"/>
    <w:rsid w:val="00E734BD"/>
    <w:rsid w:val="00EA3354"/>
    <w:rsid w:val="00F4740B"/>
    <w:rsid w:val="00F62E5B"/>
    <w:rsid w:val="00F911CA"/>
    <w:rsid w:val="00FF695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928985-FDCA-4854-97D9-316CD723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A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1">
    <w:name w:val="st1"/>
    <w:basedOn w:val="Policepardfaut"/>
    <w:rsid w:val="00CF3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8</Pages>
  <Words>646</Words>
  <Characters>3553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SHGMRCM</Company>
  <LinksUpToDate>false</LinksUpToDate>
  <CharactersWithSpaces>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isabelleshg</dc:creator>
  <cp:keywords/>
  <dc:description/>
  <cp:lastModifiedBy>Isabelle Trottier</cp:lastModifiedBy>
  <cp:revision>49</cp:revision>
  <dcterms:created xsi:type="dcterms:W3CDTF">2014-11-07T14:48:00Z</dcterms:created>
  <dcterms:modified xsi:type="dcterms:W3CDTF">2014-12-03T20:53:00Z</dcterms:modified>
</cp:coreProperties>
</file>