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C4" w:rsidRPr="00B46FC4" w:rsidRDefault="00B46FC4" w:rsidP="00B46FC4">
      <w:pPr>
        <w:pStyle w:val="Corpsdetexte2"/>
        <w:jc w:val="center"/>
        <w:rPr>
          <w:b w:val="0"/>
        </w:rPr>
      </w:pPr>
      <w:r w:rsidRPr="00B46FC4">
        <w:rPr>
          <w:b w:val="0"/>
        </w:rPr>
        <w:t xml:space="preserve">FONDS </w:t>
      </w:r>
      <w:sdt>
        <w:sdtPr>
          <w:rPr>
            <w:b w:val="0"/>
            <w:caps/>
          </w:rPr>
          <w:id w:val="-1211101584"/>
          <w:placeholder>
            <w:docPart w:val="4B3DC91A7EE443A6AF21DE0AB201381B"/>
          </w:placeholder>
          <w:text/>
        </w:sdtPr>
        <w:sdtEndPr/>
        <w:sdtContent>
          <w:r w:rsidR="005D15F6">
            <w:rPr>
              <w:b w:val="0"/>
              <w:caps/>
            </w:rPr>
            <w:t>famille brassard</w:t>
          </w:r>
        </w:sdtContent>
      </w:sdt>
    </w:p>
    <w:p w:rsidR="00B46FC4" w:rsidRDefault="00B25321" w:rsidP="00B46FC4">
      <w:pPr>
        <w:pStyle w:val="Corpsdetexte2"/>
        <w:jc w:val="center"/>
        <w:rPr>
          <w:b w:val="0"/>
        </w:rPr>
      </w:pPr>
      <w:r>
        <w:rPr>
          <w:b w:val="0"/>
        </w:rPr>
        <w:t>P</w:t>
      </w:r>
      <w:sdt>
        <w:sdtPr>
          <w:rPr>
            <w:b w:val="0"/>
          </w:rPr>
          <w:id w:val="-850341046"/>
          <w:placeholder>
            <w:docPart w:val="4B3DC91A7EE443A6AF21DE0AB201381B"/>
          </w:placeholder>
          <w:text/>
        </w:sdtPr>
        <w:sdtEndPr/>
        <w:sdtContent>
          <w:r w:rsidR="005D15F6">
            <w:rPr>
              <w:b w:val="0"/>
            </w:rPr>
            <w:t>228</w:t>
          </w:r>
        </w:sdtContent>
      </w:sdt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</w:p>
    <w:p w:rsidR="00B46FC4" w:rsidRDefault="00B46FC4" w:rsidP="005D15F6">
      <w:pPr>
        <w:pStyle w:val="Corpsdetexte2"/>
        <w:rPr>
          <w:b w:val="0"/>
        </w:rPr>
      </w:pP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Traité par Frédérique Fradet,</w:t>
      </w:r>
    </w:p>
    <w:p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Rédactrice-</w:t>
      </w:r>
      <w:r w:rsidR="005D15F6">
        <w:rPr>
          <w:b w:val="0"/>
        </w:rPr>
        <w:t>archiviste</w:t>
      </w:r>
    </w:p>
    <w:p w:rsidR="005D15F6" w:rsidRDefault="00B46FC4" w:rsidP="005D15F6">
      <w:pPr>
        <w:pStyle w:val="Corpsdetexte2"/>
        <w:jc w:val="center"/>
        <w:rPr>
          <w:b w:val="0"/>
        </w:rPr>
      </w:pPr>
      <w:r>
        <w:rPr>
          <w:b w:val="0"/>
        </w:rPr>
        <w:t xml:space="preserve">Le </w:t>
      </w:r>
      <w:sdt>
        <w:sdtPr>
          <w:rPr>
            <w:b w:val="0"/>
          </w:rPr>
          <w:id w:val="296961321"/>
          <w:placeholder>
            <w:docPart w:val="4B3DC91A7EE443A6AF21DE0AB201381B"/>
          </w:placeholder>
          <w:text/>
        </w:sdtPr>
        <w:sdtEndPr/>
        <w:sdtContent>
          <w:r w:rsidR="005D15F6">
            <w:rPr>
              <w:b w:val="0"/>
            </w:rPr>
            <w:t>4 juillet 2016</w:t>
          </w:r>
        </w:sdtContent>
      </w:sdt>
    </w:p>
    <w:p w:rsidR="005D15F6" w:rsidRDefault="005D15F6" w:rsidP="005D15F6">
      <w:pPr>
        <w:pStyle w:val="Corpsdetexte2"/>
        <w:jc w:val="center"/>
        <w:rPr>
          <w:b w:val="0"/>
        </w:rPr>
      </w:pPr>
      <w:r>
        <w:rPr>
          <w:b w:val="0"/>
        </w:rPr>
        <w:t>Avec l’aide de Jean-Philippe Bergeron, étudiant</w:t>
      </w:r>
    </w:p>
    <w:p w:rsidR="0076644B" w:rsidRPr="0076644B" w:rsidRDefault="0076644B">
      <w:pPr>
        <w:pStyle w:val="TM1"/>
        <w:tabs>
          <w:tab w:val="right" w:leader="dot" w:pos="8630"/>
        </w:tabs>
        <w:rPr>
          <w:sz w:val="28"/>
        </w:rPr>
      </w:pPr>
      <w:r w:rsidRPr="0076644B">
        <w:rPr>
          <w:sz w:val="28"/>
        </w:rPr>
        <w:lastRenderedPageBreak/>
        <w:t>Table des matières</w:t>
      </w:r>
    </w:p>
    <w:p w:rsidR="000D7D62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23425239" w:history="1">
        <w:r w:rsidR="000D7D62" w:rsidRPr="006C14CA">
          <w:rPr>
            <w:rStyle w:val="Lienhypertexte"/>
            <w:noProof/>
          </w:rPr>
          <w:t>P228/A Recherches généalogiques</w:t>
        </w:r>
        <w:r w:rsidR="000D7D62">
          <w:rPr>
            <w:noProof/>
            <w:webHidden/>
          </w:rPr>
          <w:tab/>
        </w:r>
        <w:r w:rsidR="000D7D62">
          <w:rPr>
            <w:noProof/>
            <w:webHidden/>
          </w:rPr>
          <w:fldChar w:fldCharType="begin"/>
        </w:r>
        <w:r w:rsidR="000D7D62">
          <w:rPr>
            <w:noProof/>
            <w:webHidden/>
          </w:rPr>
          <w:instrText xml:space="preserve"> PAGEREF _Toc23425239 \h </w:instrText>
        </w:r>
        <w:r w:rsidR="000D7D62">
          <w:rPr>
            <w:noProof/>
            <w:webHidden/>
          </w:rPr>
        </w:r>
        <w:r w:rsidR="000D7D62">
          <w:rPr>
            <w:noProof/>
            <w:webHidden/>
          </w:rPr>
          <w:fldChar w:fldCharType="separate"/>
        </w:r>
        <w:r w:rsidR="000D7D62">
          <w:rPr>
            <w:noProof/>
            <w:webHidden/>
          </w:rPr>
          <w:t>4</w:t>
        </w:r>
        <w:r w:rsidR="000D7D62">
          <w:rPr>
            <w:noProof/>
            <w:webHidden/>
          </w:rPr>
          <w:fldChar w:fldCharType="end"/>
        </w:r>
      </w:hyperlink>
    </w:p>
    <w:p w:rsidR="000D7D62" w:rsidRDefault="000D7D62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CA"/>
        </w:rPr>
      </w:pPr>
      <w:hyperlink w:anchor="_Toc23425240" w:history="1">
        <w:r w:rsidRPr="006C14CA">
          <w:rPr>
            <w:rStyle w:val="Lienhypertexte"/>
            <w:noProof/>
          </w:rPr>
          <w:t>P228/A1 Généalogie de la famille Brassard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1" w:history="1">
        <w:r w:rsidRPr="006C14CA">
          <w:rPr>
            <w:rStyle w:val="Lienhypertexte"/>
            <w:noProof/>
          </w:rPr>
          <w:t>P228/A1/1 : Tableaux de famille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2" w:history="1">
        <w:r w:rsidRPr="006C14CA">
          <w:rPr>
            <w:rStyle w:val="Lienhypertexte"/>
            <w:noProof/>
          </w:rPr>
          <w:t>P228/A1/2 : Registres paroissiaux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3" w:history="1">
        <w:r w:rsidRPr="006C14CA">
          <w:rPr>
            <w:rStyle w:val="Lienhypertexte"/>
            <w:noProof/>
          </w:rPr>
          <w:t>P228/A1/2.1 : Naissances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4" w:history="1">
        <w:r w:rsidRPr="006C14CA">
          <w:rPr>
            <w:rStyle w:val="Lienhypertexte"/>
            <w:noProof/>
          </w:rPr>
          <w:t>P228/A1/2.2 : Mariage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5" w:history="1">
        <w:r w:rsidRPr="006C14CA">
          <w:rPr>
            <w:rStyle w:val="Lienhypertexte"/>
            <w:noProof/>
          </w:rPr>
          <w:t>P228/A1/2.3 : Décès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4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6" w:history="1">
        <w:r w:rsidRPr="006C14CA">
          <w:rPr>
            <w:rStyle w:val="Lienhypertexte"/>
            <w:noProof/>
          </w:rPr>
          <w:t>P228/A1/2.4 : Registres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7" w:history="1">
        <w:r w:rsidRPr="006C14CA">
          <w:rPr>
            <w:rStyle w:val="Lienhypertexte"/>
            <w:noProof/>
          </w:rPr>
          <w:t>P228/A1/3 : Recensements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8" w:history="1">
        <w:r w:rsidRPr="006C14CA">
          <w:rPr>
            <w:rStyle w:val="Lienhypertexte"/>
            <w:noProof/>
          </w:rPr>
          <w:t>P228/A1/4 : Actes notariés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49" w:history="1">
        <w:r w:rsidRPr="006C14CA">
          <w:rPr>
            <w:rStyle w:val="Lienhypertexte"/>
            <w:noProof/>
          </w:rPr>
          <w:t>P228/A1/5 : Communication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50" w:history="1">
        <w:r w:rsidRPr="006C14CA">
          <w:rPr>
            <w:rStyle w:val="Lienhypertexte"/>
            <w:noProof/>
          </w:rPr>
          <w:t>P228/A1/6 : Entretiens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51" w:history="1">
        <w:r w:rsidRPr="006C14CA">
          <w:rPr>
            <w:rStyle w:val="Lienhypertexte"/>
            <w:noProof/>
          </w:rPr>
          <w:t>P228/A1/7 : Biographies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CA"/>
        </w:rPr>
      </w:pPr>
      <w:hyperlink w:anchor="_Toc23425252" w:history="1">
        <w:r w:rsidRPr="006C14CA">
          <w:rPr>
            <w:rStyle w:val="Lienhypertexte"/>
            <w:noProof/>
          </w:rPr>
          <w:t>P228/A2 Généalogie de la famille Simard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53" w:history="1">
        <w:r w:rsidRPr="006C14CA">
          <w:rPr>
            <w:rStyle w:val="Lienhypertexte"/>
            <w:noProof/>
          </w:rPr>
          <w:t>P228/A2/1 Généalogie de la famille Simard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CA"/>
        </w:rPr>
      </w:pPr>
      <w:hyperlink w:anchor="_Toc23425254" w:history="1">
        <w:r w:rsidRPr="006C14CA">
          <w:rPr>
            <w:rStyle w:val="Lienhypertexte"/>
            <w:noProof/>
          </w:rPr>
          <w:t>P228/A3 Registres foncier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55" w:history="1">
        <w:r w:rsidRPr="006C14CA">
          <w:rPr>
            <w:rStyle w:val="Lienhypertexte"/>
            <w:noProof/>
          </w:rPr>
          <w:t>P228/A3/1 : Index des immeubles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3425256" w:history="1">
        <w:r w:rsidRPr="006C14CA">
          <w:rPr>
            <w:rStyle w:val="Lienhypertexte"/>
            <w:noProof/>
          </w:rPr>
          <w:t>P228/B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CA"/>
        </w:rPr>
      </w:pPr>
      <w:hyperlink w:anchor="_Toc23425257" w:history="1">
        <w:r w:rsidRPr="006C14CA">
          <w:rPr>
            <w:rStyle w:val="Lienhypertexte"/>
            <w:noProof/>
          </w:rPr>
          <w:t>P228/B1 : Plans petit 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D7D62" w:rsidRDefault="000D7D62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23425258" w:history="1">
        <w:r w:rsidRPr="006C14CA">
          <w:rPr>
            <w:rStyle w:val="Lienhypertexte"/>
            <w:noProof/>
          </w:rPr>
          <w:t>P228/B1/1 : Plan de Sainte-Agnès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_Toc23425258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4041" w:rsidRDefault="00BD4041" w:rsidP="00B46FC4">
      <w:pPr>
        <w:pStyle w:val="Corpsdetexte2"/>
      </w:pPr>
      <w:r>
        <w:fldChar w:fldCharType="end"/>
      </w:r>
      <w:r>
        <w:br w:type="page"/>
      </w:r>
    </w:p>
    <w:p w:rsidR="00B46FC4" w:rsidRDefault="00B46FC4" w:rsidP="00B46FC4">
      <w:pPr>
        <w:pStyle w:val="Corpsdetexte2"/>
      </w:pPr>
      <w:r w:rsidRPr="00B46FC4">
        <w:lastRenderedPageBreak/>
        <w:t>PRÉSENTATION DU FONDS</w:t>
      </w:r>
    </w:p>
    <w:p w:rsidR="00B46FC4" w:rsidRPr="00B46FC4" w:rsidRDefault="00B46FC4" w:rsidP="00B46FC4">
      <w:pPr>
        <w:pStyle w:val="Corpsdetexte2"/>
      </w:pPr>
    </w:p>
    <w:p w:rsidR="00B46FC4" w:rsidRDefault="00B25321" w:rsidP="00B46FC4">
      <w:pPr>
        <w:pStyle w:val="Corpsdetexte2"/>
        <w:jc w:val="both"/>
        <w:rPr>
          <w:b w:val="0"/>
          <w:bCs w:val="0"/>
          <w:iCs/>
          <w:szCs w:val="36"/>
        </w:rPr>
      </w:pPr>
      <w:r>
        <w:rPr>
          <w:b w:val="0"/>
          <w:bCs w:val="0"/>
          <w:iCs/>
          <w:szCs w:val="36"/>
        </w:rPr>
        <w:t>P</w:t>
      </w:r>
      <w:sdt>
        <w:sdtPr>
          <w:rPr>
            <w:b w:val="0"/>
            <w:bCs w:val="0"/>
            <w:iCs/>
            <w:szCs w:val="36"/>
          </w:rPr>
          <w:id w:val="-293597090"/>
          <w:placeholder>
            <w:docPart w:val="4B3DC91A7EE443A6AF21DE0AB201381B"/>
          </w:placeholder>
          <w:text/>
        </w:sdtPr>
        <w:sdtEndPr/>
        <w:sdtContent>
          <w:r w:rsidR="005D15F6">
            <w:rPr>
              <w:b w:val="0"/>
              <w:bCs w:val="0"/>
              <w:iCs/>
              <w:szCs w:val="36"/>
            </w:rPr>
            <w:t>228</w:t>
          </w:r>
        </w:sdtContent>
      </w:sdt>
      <w:r>
        <w:rPr>
          <w:b w:val="0"/>
          <w:bCs w:val="0"/>
          <w:iCs/>
          <w:szCs w:val="36"/>
        </w:rPr>
        <w:t xml:space="preserve"> FONDS </w:t>
      </w:r>
      <w:sdt>
        <w:sdtPr>
          <w:rPr>
            <w:b w:val="0"/>
            <w:bCs w:val="0"/>
            <w:iCs/>
            <w:szCs w:val="36"/>
          </w:rPr>
          <w:id w:val="1049581579"/>
          <w:placeholder>
            <w:docPart w:val="4B3DC91A7EE443A6AF21DE0AB201381B"/>
          </w:placeholder>
          <w:text/>
        </w:sdtPr>
        <w:sdtEndPr/>
        <w:sdtContent>
          <w:r w:rsidR="005D15F6">
            <w:rPr>
              <w:b w:val="0"/>
              <w:bCs w:val="0"/>
              <w:iCs/>
              <w:szCs w:val="36"/>
            </w:rPr>
            <w:t>FAMILLE BRASSARD</w:t>
          </w:r>
        </w:sdtContent>
      </w:sdt>
      <w:r w:rsidR="00931389">
        <w:rPr>
          <w:bCs w:val="0"/>
          <w:iCs/>
          <w:szCs w:val="36"/>
        </w:rPr>
        <w:t>.</w:t>
      </w:r>
      <w:r w:rsidR="00B46FC4">
        <w:rPr>
          <w:bCs w:val="0"/>
          <w:iCs/>
          <w:szCs w:val="36"/>
        </w:rPr>
        <w:t xml:space="preserve"> </w:t>
      </w:r>
      <w:r w:rsidR="00B46FC4" w:rsidRPr="000D7569">
        <w:rPr>
          <w:b w:val="0"/>
          <w:bCs w:val="0"/>
          <w:iCs/>
          <w:szCs w:val="36"/>
        </w:rPr>
        <w:t>–</w:t>
      </w:r>
      <w:r w:rsidR="00CB5258">
        <w:rPr>
          <w:b w:val="0"/>
          <w:bCs w:val="0"/>
          <w:iCs/>
          <w:szCs w:val="36"/>
        </w:rPr>
        <w:t xml:space="preserve"> </w:t>
      </w:r>
      <w:r w:rsidR="005D15F6">
        <w:rPr>
          <w:b w:val="0"/>
          <w:bCs w:val="0"/>
          <w:iCs/>
          <w:szCs w:val="36"/>
        </w:rPr>
        <w:t>0,017 m. l. de documents textuels.</w:t>
      </w:r>
    </w:p>
    <w:p w:rsidR="00931389" w:rsidRPr="00931389" w:rsidRDefault="00931389" w:rsidP="00931389">
      <w:pPr>
        <w:jc w:val="both"/>
        <w:rPr>
          <w:sz w:val="22"/>
          <w:szCs w:val="22"/>
        </w:rPr>
      </w:pPr>
    </w:p>
    <w:p w:rsidR="00931389" w:rsidRPr="00931389" w:rsidRDefault="00931389" w:rsidP="00931389">
      <w:pPr>
        <w:jc w:val="both"/>
        <w:rPr>
          <w:sz w:val="22"/>
          <w:szCs w:val="22"/>
        </w:rPr>
      </w:pPr>
    </w:p>
    <w:p w:rsidR="00931389" w:rsidRDefault="00931389" w:rsidP="00931389">
      <w:pPr>
        <w:jc w:val="both"/>
        <w:rPr>
          <w:b/>
          <w:bCs/>
          <w:sz w:val="22"/>
          <w:szCs w:val="22"/>
        </w:rPr>
      </w:pPr>
      <w:r w:rsidRPr="00931389">
        <w:rPr>
          <w:b/>
          <w:bCs/>
          <w:sz w:val="22"/>
          <w:szCs w:val="22"/>
        </w:rPr>
        <w:t>Notice biographique :</w:t>
      </w:r>
      <w:r w:rsidR="00DC3822">
        <w:rPr>
          <w:b/>
          <w:bCs/>
          <w:sz w:val="22"/>
          <w:szCs w:val="22"/>
        </w:rPr>
        <w:t xml:space="preserve"> </w:t>
      </w:r>
    </w:p>
    <w:p w:rsidR="0066145D" w:rsidRDefault="0066145D" w:rsidP="00931389">
      <w:pPr>
        <w:jc w:val="both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1409342270"/>
        <w:placeholder>
          <w:docPart w:val="4B3DC91A7EE443A6AF21DE0AB201381B"/>
        </w:placeholder>
        <w:showingPlcHdr/>
        <w:text/>
      </w:sdtPr>
      <w:sdtEndPr/>
      <w:sdtContent>
        <w:p w:rsidR="00B25321" w:rsidRDefault="00B25321" w:rsidP="00931389">
          <w:pPr>
            <w:jc w:val="both"/>
            <w:rPr>
              <w:bCs/>
              <w:sz w:val="22"/>
              <w:szCs w:val="22"/>
            </w:rPr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:rsidR="00CB5258" w:rsidRPr="00931389" w:rsidRDefault="00CB5258" w:rsidP="00931389">
      <w:pPr>
        <w:jc w:val="both"/>
        <w:rPr>
          <w:sz w:val="22"/>
          <w:szCs w:val="22"/>
        </w:rPr>
      </w:pPr>
    </w:p>
    <w:p w:rsidR="00931389" w:rsidRPr="00B25321" w:rsidRDefault="00931389" w:rsidP="00B25321">
      <w:pPr>
        <w:rPr>
          <w:b/>
          <w:sz w:val="22"/>
        </w:rPr>
      </w:pPr>
      <w:r w:rsidRPr="00B25321">
        <w:rPr>
          <w:b/>
          <w:sz w:val="22"/>
        </w:rPr>
        <w:t xml:space="preserve">Historique de la conservation : </w:t>
      </w:r>
    </w:p>
    <w:p w:rsidR="00931389" w:rsidRDefault="00931389" w:rsidP="00931389"/>
    <w:sdt>
      <w:sdtPr>
        <w:rPr>
          <w:bCs/>
          <w:sz w:val="22"/>
          <w:szCs w:val="22"/>
        </w:rPr>
        <w:id w:val="-1611267181"/>
        <w:placeholder>
          <w:docPart w:val="4B3DC91A7EE443A6AF21DE0AB201381B"/>
        </w:placeholder>
        <w:showingPlcHdr/>
        <w:text/>
      </w:sdtPr>
      <w:sdtEndPr/>
      <w:sdtContent>
        <w:p w:rsidR="00B46FC4" w:rsidRDefault="00B25321" w:rsidP="00B46FC4">
          <w:pPr>
            <w:rPr>
              <w:bCs/>
              <w:sz w:val="22"/>
              <w:szCs w:val="22"/>
            </w:rPr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:rsidR="00B25321" w:rsidRDefault="00B25321" w:rsidP="00B46FC4">
      <w:pPr>
        <w:rPr>
          <w:sz w:val="22"/>
          <w:szCs w:val="22"/>
        </w:rPr>
      </w:pPr>
    </w:p>
    <w:p w:rsidR="00B46FC4" w:rsidRPr="00436513" w:rsidRDefault="00B46FC4" w:rsidP="00B46FC4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:rsidR="00050170" w:rsidRDefault="00050170" w:rsidP="00B46FC4">
      <w:pPr>
        <w:pStyle w:val="Corpsdetexte"/>
        <w:jc w:val="both"/>
        <w:rPr>
          <w:sz w:val="22"/>
          <w:szCs w:val="22"/>
        </w:rPr>
      </w:pPr>
    </w:p>
    <w:p w:rsidR="00D31201" w:rsidRDefault="00D31201" w:rsidP="00B46FC4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>Le fonds</w:t>
      </w:r>
      <w:r w:rsidR="00B25321">
        <w:rPr>
          <w:sz w:val="22"/>
          <w:szCs w:val="22"/>
        </w:rPr>
        <w:t xml:space="preserve"> contient </w:t>
      </w:r>
      <w:sdt>
        <w:sdtPr>
          <w:rPr>
            <w:sz w:val="22"/>
            <w:szCs w:val="22"/>
          </w:rPr>
          <w:id w:val="1092977937"/>
          <w:placeholder>
            <w:docPart w:val="4B3DC91A7EE443A6AF21DE0AB201381B"/>
          </w:placeholder>
          <w:showingPlcHdr/>
          <w:text/>
        </w:sdtPr>
        <w:sdtEndPr/>
        <w:sdtContent>
          <w:r w:rsidR="00B25321" w:rsidRPr="00E6660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sz w:val="22"/>
          <w:szCs w:val="22"/>
        </w:rPr>
        <w:t xml:space="preserve"> </w:t>
      </w:r>
    </w:p>
    <w:p w:rsidR="00922E8E" w:rsidRPr="007063C1" w:rsidRDefault="00922E8E" w:rsidP="00B46FC4">
      <w:pPr>
        <w:pStyle w:val="Corpsdetexte"/>
        <w:jc w:val="both"/>
        <w:rPr>
          <w:sz w:val="22"/>
          <w:szCs w:val="22"/>
        </w:rPr>
      </w:pPr>
    </w:p>
    <w:p w:rsidR="00B46FC4" w:rsidRPr="00B25321" w:rsidRDefault="00B46FC4" w:rsidP="00B25321">
      <w:pPr>
        <w:rPr>
          <w:b/>
          <w:sz w:val="22"/>
        </w:rPr>
      </w:pPr>
      <w:r w:rsidRPr="00B25321">
        <w:rPr>
          <w:b/>
          <w:sz w:val="22"/>
        </w:rPr>
        <w:t>Instrument de recherche :</w:t>
      </w:r>
    </w:p>
    <w:p w:rsidR="00B46FC4" w:rsidRDefault="00B46FC4" w:rsidP="00B46FC4"/>
    <w:p w:rsidR="00B46FC4" w:rsidRDefault="00B25321" w:rsidP="00B46FC4">
      <w:pPr>
        <w:rPr>
          <w:sz w:val="22"/>
          <w:szCs w:val="22"/>
        </w:rPr>
      </w:pPr>
      <w:r>
        <w:rPr>
          <w:sz w:val="22"/>
          <w:szCs w:val="22"/>
        </w:rPr>
        <w:t xml:space="preserve">L’instrument de recherche a été réalisé par </w:t>
      </w:r>
      <w:sdt>
        <w:sdtPr>
          <w:rPr>
            <w:sz w:val="22"/>
            <w:szCs w:val="22"/>
          </w:rPr>
          <w:id w:val="-1696836891"/>
          <w:placeholder>
            <w:docPart w:val="4B3DC91A7EE443A6AF21DE0AB201381B"/>
          </w:placeholder>
          <w:text/>
        </w:sdtPr>
        <w:sdtEndPr/>
        <w:sdtContent>
          <w:r w:rsidR="005D15F6">
            <w:rPr>
              <w:sz w:val="22"/>
              <w:szCs w:val="22"/>
            </w:rPr>
            <w:t>Frédérique Fradet, rédactrice-archiviste, et a été retranscrit par Jean-Philippe Bergeron, étudiant, en juillet 2016</w:t>
          </w:r>
        </w:sdtContent>
      </w:sdt>
      <w:r>
        <w:rPr>
          <w:sz w:val="22"/>
          <w:szCs w:val="22"/>
        </w:rPr>
        <w:t>.</w:t>
      </w:r>
    </w:p>
    <w:p w:rsidR="00E06067" w:rsidRDefault="00E06067" w:rsidP="00B46FC4">
      <w:pPr>
        <w:rPr>
          <w:sz w:val="22"/>
          <w:szCs w:val="22"/>
        </w:rPr>
      </w:pPr>
    </w:p>
    <w:p w:rsidR="00E06067" w:rsidRDefault="00E06067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Restrictions régissant la consultation, la reproduction et la publication :</w:t>
      </w:r>
    </w:p>
    <w:p w:rsidR="00E06067" w:rsidRDefault="00E06067" w:rsidP="00B46FC4">
      <w:pPr>
        <w:rPr>
          <w:b/>
          <w:sz w:val="22"/>
          <w:szCs w:val="22"/>
        </w:rPr>
      </w:pPr>
    </w:p>
    <w:p w:rsidR="00C70C4E" w:rsidRPr="0094294B" w:rsidRDefault="0094294B" w:rsidP="00B46FC4">
      <w:pPr>
        <w:rPr>
          <w:sz w:val="22"/>
          <w:szCs w:val="22"/>
        </w:rPr>
      </w:pPr>
      <w:r>
        <w:rPr>
          <w:sz w:val="22"/>
          <w:szCs w:val="22"/>
        </w:rPr>
        <w:t>Aucun.</w:t>
      </w:r>
    </w:p>
    <w:p w:rsidR="00C70C4E" w:rsidRDefault="00C70C4E" w:rsidP="00B46FC4">
      <w:pPr>
        <w:rPr>
          <w:b/>
          <w:sz w:val="22"/>
          <w:szCs w:val="22"/>
        </w:rPr>
      </w:pPr>
    </w:p>
    <w:p w:rsidR="00C70C4E" w:rsidRDefault="00C70C4E" w:rsidP="00B46FC4">
      <w:pPr>
        <w:rPr>
          <w:b/>
          <w:sz w:val="22"/>
          <w:szCs w:val="22"/>
        </w:rPr>
      </w:pPr>
    </w:p>
    <w:p w:rsidR="00B25321" w:rsidRDefault="00B2532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25321" w:rsidRDefault="00B25321" w:rsidP="00B25321">
      <w:pPr>
        <w:pStyle w:val="Titre"/>
      </w:pPr>
      <w:bookmarkStart w:id="0" w:name="_Toc23425239"/>
      <w:r>
        <w:lastRenderedPageBreak/>
        <w:t>P</w:t>
      </w:r>
      <w:sdt>
        <w:sdtPr>
          <w:id w:val="-77368834"/>
          <w:placeholder>
            <w:docPart w:val="4B3DC91A7EE443A6AF21DE0AB201381B"/>
          </w:placeholder>
          <w:text/>
        </w:sdtPr>
        <w:sdtEndPr/>
        <w:sdtContent>
          <w:r w:rsidR="005D15F6">
            <w:t>228</w:t>
          </w:r>
        </w:sdtContent>
      </w:sdt>
      <w:r>
        <w:t xml:space="preserve">/A </w:t>
      </w:r>
      <w:r w:rsidR="005D15F6">
        <w:t>Recherches généalogiques</w:t>
      </w:r>
      <w:bookmarkEnd w:id="0"/>
    </w:p>
    <w:p w:rsidR="00C70C4E" w:rsidRDefault="00C70C4E" w:rsidP="00B46FC4">
      <w:pPr>
        <w:rPr>
          <w:b/>
          <w:sz w:val="22"/>
          <w:szCs w:val="22"/>
        </w:rPr>
      </w:pPr>
    </w:p>
    <w:p w:rsidR="00C70C4E" w:rsidRDefault="00C70C4E" w:rsidP="00B46FC4">
      <w:pPr>
        <w:rPr>
          <w:b/>
          <w:sz w:val="22"/>
          <w:szCs w:val="22"/>
        </w:rPr>
      </w:pPr>
    </w:p>
    <w:p w:rsidR="001E5A46" w:rsidRDefault="00B25321" w:rsidP="00B25321">
      <w:pPr>
        <w:pStyle w:val="Titre2"/>
      </w:pPr>
      <w:bookmarkStart w:id="1" w:name="_Toc23425240"/>
      <w:r>
        <w:t>P</w:t>
      </w:r>
      <w:sdt>
        <w:sdtPr>
          <w:id w:val="-1095235215"/>
          <w:placeholder>
            <w:docPart w:val="4B3DC91A7EE443A6AF21DE0AB201381B"/>
          </w:placeholder>
          <w:text/>
        </w:sdtPr>
        <w:sdtEndPr/>
        <w:sdtContent>
          <w:r w:rsidR="005D15F6">
            <w:t>228</w:t>
          </w:r>
        </w:sdtContent>
      </w:sdt>
      <w:r>
        <w:t xml:space="preserve">/A1 </w:t>
      </w:r>
      <w:r w:rsidR="005D15F6">
        <w:t>Généalogie de la famille Brassard</w:t>
      </w:r>
      <w:bookmarkEnd w:id="1"/>
    </w:p>
    <w:p w:rsidR="00B25321" w:rsidRDefault="00B25321" w:rsidP="00B25321"/>
    <w:p w:rsidR="00B25321" w:rsidRDefault="00B25321" w:rsidP="00B25321">
      <w:pPr>
        <w:pStyle w:val="Niveau3"/>
      </w:pPr>
      <w:bookmarkStart w:id="2" w:name="_Toc23425241"/>
      <w:r>
        <w:t>P</w:t>
      </w:r>
      <w:sdt>
        <w:sdtPr>
          <w:id w:val="2100058698"/>
          <w:placeholder>
            <w:docPart w:val="4B3DC91A7EE443A6AF21DE0AB201381B"/>
          </w:placeholder>
          <w:text/>
        </w:sdtPr>
        <w:sdtEndPr/>
        <w:sdtContent>
          <w:r w:rsidR="005D15F6">
            <w:t>228</w:t>
          </w:r>
        </w:sdtContent>
      </w:sdt>
      <w:r>
        <w:t xml:space="preserve">/A1/1 : </w:t>
      </w:r>
      <w:sdt>
        <w:sdtPr>
          <w:id w:val="1743750820"/>
          <w:placeholder>
            <w:docPart w:val="4B3DC91A7EE443A6AF21DE0AB201381B"/>
          </w:placeholder>
          <w:text/>
        </w:sdtPr>
        <w:sdtEndPr/>
        <w:sdtContent>
          <w:r w:rsidR="005D15F6">
            <w:t>Tableaux de famille</w:t>
          </w:r>
        </w:sdtContent>
      </w:sdt>
      <w:bookmarkEnd w:id="2"/>
    </w:p>
    <w:p w:rsidR="00B25321" w:rsidRDefault="00B25321" w:rsidP="00B25321"/>
    <w:p w:rsidR="007E7376" w:rsidRDefault="007E7376" w:rsidP="00B25321">
      <w:r>
        <w:t>P228/A1/1,1</w:t>
      </w:r>
    </w:p>
    <w:p w:rsidR="007E7376" w:rsidRDefault="007E7376" w:rsidP="00B25321">
      <w:r>
        <w:t xml:space="preserve">Arbre généalogique. </w:t>
      </w:r>
    </w:p>
    <w:p w:rsidR="007E7376" w:rsidRDefault="007E7376" w:rsidP="00B25321">
      <w:r>
        <w:t xml:space="preserve">9 pages </w:t>
      </w:r>
    </w:p>
    <w:p w:rsidR="007E7376" w:rsidRDefault="007E7376" w:rsidP="00B25321"/>
    <w:p w:rsidR="007E7376" w:rsidRDefault="007E7376" w:rsidP="00B25321">
      <w:r>
        <w:t>P228/A1/1,2</w:t>
      </w:r>
    </w:p>
    <w:p w:rsidR="007E7376" w:rsidRDefault="007E7376" w:rsidP="00B25321">
      <w:r>
        <w:t>Descendance Antoine Brassard.</w:t>
      </w:r>
    </w:p>
    <w:p w:rsidR="007E7376" w:rsidRDefault="007E7376" w:rsidP="00B25321">
      <w:r>
        <w:t>2 pages</w:t>
      </w:r>
    </w:p>
    <w:p w:rsidR="007E7376" w:rsidRDefault="007E7376" w:rsidP="00B25321"/>
    <w:p w:rsidR="007E7376" w:rsidRDefault="007E7376" w:rsidP="00B25321">
      <w:r>
        <w:t>P228/A1/1,3</w:t>
      </w:r>
    </w:p>
    <w:p w:rsidR="007E7376" w:rsidRDefault="007E7376" w:rsidP="00B25321">
      <w:r>
        <w:t>Tableau de famille, généalogie Brassard.</w:t>
      </w:r>
    </w:p>
    <w:p w:rsidR="007E7376" w:rsidRDefault="007E7376" w:rsidP="00B25321">
      <w:r>
        <w:t xml:space="preserve">9 pages </w:t>
      </w:r>
    </w:p>
    <w:p w:rsidR="007E7376" w:rsidRDefault="007E7376" w:rsidP="00B25321"/>
    <w:p w:rsidR="007E7376" w:rsidRDefault="007E7376" w:rsidP="00B25321">
      <w:r>
        <w:t>P228/A1/1,4</w:t>
      </w:r>
    </w:p>
    <w:p w:rsidR="00066573" w:rsidRDefault="007E7376" w:rsidP="007E7376">
      <w:r>
        <w:t>Généalogie : Ancêtres des Brassard, texte puisé sur le web.</w:t>
      </w:r>
    </w:p>
    <w:p w:rsidR="007E7376" w:rsidRDefault="007E7376" w:rsidP="007E7376">
      <w:r>
        <w:t xml:space="preserve">2 pages </w:t>
      </w:r>
    </w:p>
    <w:p w:rsidR="007E7376" w:rsidRDefault="007E7376" w:rsidP="005D15F6">
      <w:pPr>
        <w:pStyle w:val="Niveau3"/>
      </w:pPr>
    </w:p>
    <w:p w:rsidR="007E7376" w:rsidRDefault="007E7376" w:rsidP="005D15F6">
      <w:pPr>
        <w:pStyle w:val="Niveau3"/>
      </w:pPr>
    </w:p>
    <w:p w:rsidR="00B25321" w:rsidRDefault="005D15F6" w:rsidP="005D15F6">
      <w:pPr>
        <w:pStyle w:val="Niveau3"/>
      </w:pPr>
      <w:bookmarkStart w:id="3" w:name="_Toc23425242"/>
      <w:r>
        <w:t>P228/A1/2 : Registres paroissiaux</w:t>
      </w:r>
      <w:bookmarkEnd w:id="3"/>
    </w:p>
    <w:p w:rsidR="005D15F6" w:rsidRDefault="005D15F6" w:rsidP="005D15F6"/>
    <w:p w:rsidR="005D15F6" w:rsidRDefault="005D15F6" w:rsidP="005D15F6">
      <w:pPr>
        <w:pStyle w:val="Niveau4"/>
      </w:pPr>
      <w:bookmarkStart w:id="4" w:name="_Toc23425243"/>
      <w:r>
        <w:t>P228/A1/2.1 : Naissances</w:t>
      </w:r>
      <w:bookmarkEnd w:id="4"/>
    </w:p>
    <w:p w:rsidR="007E7376" w:rsidRDefault="007E7376" w:rsidP="007E7376"/>
    <w:p w:rsidR="007E7376" w:rsidRDefault="007E7376" w:rsidP="007E7376">
      <w:r>
        <w:t>P228/A1/2.1,1</w:t>
      </w:r>
    </w:p>
    <w:p w:rsidR="007E7376" w:rsidRDefault="007E7376" w:rsidP="007E7376">
      <w:r>
        <w:t>Notes manuscrites : Enfants.</w:t>
      </w:r>
    </w:p>
    <w:p w:rsidR="007E7376" w:rsidRDefault="007E7376" w:rsidP="007E7376">
      <w:r>
        <w:t>1 page</w:t>
      </w:r>
    </w:p>
    <w:p w:rsidR="007E7376" w:rsidRDefault="007E7376" w:rsidP="007E7376"/>
    <w:p w:rsidR="007009E4" w:rsidRDefault="007009E4" w:rsidP="007009E4">
      <w:pPr>
        <w:pStyle w:val="Niveau4"/>
      </w:pPr>
      <w:bookmarkStart w:id="5" w:name="_Toc23425244"/>
      <w:r>
        <w:t>P228/A1/2.2</w:t>
      </w:r>
      <w:r w:rsidR="00B3531E">
        <w:t> : Mariage</w:t>
      </w:r>
      <w:bookmarkEnd w:id="5"/>
    </w:p>
    <w:p w:rsidR="007E7376" w:rsidRDefault="007E7376" w:rsidP="007E7376"/>
    <w:p w:rsidR="007E7376" w:rsidRDefault="007E7376" w:rsidP="007E7376">
      <w:r>
        <w:t>P228/A1 /2.2,1</w:t>
      </w:r>
    </w:p>
    <w:p w:rsidR="007E7376" w:rsidRDefault="007E7376" w:rsidP="007E7376">
      <w:r>
        <w:t>Extrait d’une photocopie d’un volume des mariages de la famille Brassard.</w:t>
      </w:r>
    </w:p>
    <w:p w:rsidR="007E7376" w:rsidRDefault="007E7376" w:rsidP="007E7376">
      <w:r>
        <w:t>Annotées</w:t>
      </w:r>
    </w:p>
    <w:p w:rsidR="007E7376" w:rsidRDefault="007E7376" w:rsidP="007E7376">
      <w:r>
        <w:t xml:space="preserve">13 pages  </w:t>
      </w:r>
    </w:p>
    <w:p w:rsidR="007E7376" w:rsidRDefault="007E7376" w:rsidP="007E7376"/>
    <w:p w:rsidR="007E7376" w:rsidRDefault="007E7376" w:rsidP="007E7376">
      <w:r>
        <w:t>P228/A1/2.2,2</w:t>
      </w:r>
    </w:p>
    <w:p w:rsidR="007E7376" w:rsidRDefault="007E7376" w:rsidP="007E7376">
      <w:r>
        <w:t>Répertoire de mariages, extrait de BMS 2000</w:t>
      </w:r>
    </w:p>
    <w:p w:rsidR="007E7376" w:rsidRDefault="007E7376" w:rsidP="007E7376">
      <w:r>
        <w:t xml:space="preserve">4 pages </w:t>
      </w:r>
    </w:p>
    <w:p w:rsidR="007E7376" w:rsidRDefault="007E7376" w:rsidP="007E7376"/>
    <w:p w:rsidR="007E7376" w:rsidRDefault="007E7376" w:rsidP="007E7376">
      <w:r>
        <w:t>P228/A1/2.2,3</w:t>
      </w:r>
    </w:p>
    <w:p w:rsidR="007E7376" w:rsidRDefault="007E7376" w:rsidP="007E7376">
      <w:r>
        <w:t>Répertoire de mariages, extrait de BMS 2000</w:t>
      </w:r>
    </w:p>
    <w:p w:rsidR="007E7376" w:rsidRDefault="007E7376" w:rsidP="007E7376">
      <w:r>
        <w:t>2 pages</w:t>
      </w:r>
    </w:p>
    <w:p w:rsidR="007E7376" w:rsidRDefault="007E7376" w:rsidP="007E7376"/>
    <w:p w:rsidR="007E7376" w:rsidRPr="007E7376" w:rsidRDefault="007E7376" w:rsidP="007E7376">
      <w:r>
        <w:t>P228/A1/2.2,4</w:t>
      </w:r>
    </w:p>
    <w:p w:rsidR="007E7376" w:rsidRDefault="007E7376" w:rsidP="007E7376">
      <w:r>
        <w:t xml:space="preserve">Répertoire de mariages annoté. Mariages Brassard </w:t>
      </w:r>
    </w:p>
    <w:p w:rsidR="007E7376" w:rsidRDefault="007E7376" w:rsidP="007E7376">
      <w:r>
        <w:t xml:space="preserve">5 pages </w:t>
      </w:r>
    </w:p>
    <w:p w:rsidR="007E7376" w:rsidRDefault="007E7376" w:rsidP="007E7376"/>
    <w:p w:rsidR="007009E4" w:rsidRDefault="007009E4" w:rsidP="007009E4"/>
    <w:p w:rsidR="007009E4" w:rsidRDefault="007009E4" w:rsidP="00B3531E">
      <w:pPr>
        <w:pStyle w:val="Niveau4"/>
      </w:pPr>
      <w:bookmarkStart w:id="6" w:name="_Toc23425245"/>
      <w:r>
        <w:t>P228/</w:t>
      </w:r>
      <w:r w:rsidR="00B3531E">
        <w:t>A1/2.3 : Décès</w:t>
      </w:r>
      <w:bookmarkEnd w:id="6"/>
      <w:r w:rsidR="00B3531E">
        <w:t xml:space="preserve"> </w:t>
      </w:r>
    </w:p>
    <w:p w:rsidR="0085098C" w:rsidRDefault="0085098C" w:rsidP="0085098C"/>
    <w:p w:rsidR="0085098C" w:rsidRDefault="0085098C" w:rsidP="0085098C">
      <w:r>
        <w:t>P228/A1/3,1</w:t>
      </w:r>
    </w:p>
    <w:p w:rsidR="0085098C" w:rsidRDefault="0085098C" w:rsidP="0085098C">
      <w:r>
        <w:t>Fiches de décès. [1986-1996]</w:t>
      </w:r>
    </w:p>
    <w:p w:rsidR="0085098C" w:rsidRPr="0085098C" w:rsidRDefault="0085098C" w:rsidP="0085098C">
      <w:r>
        <w:t>1 page</w:t>
      </w:r>
    </w:p>
    <w:p w:rsidR="00B3531E" w:rsidRDefault="00B3531E" w:rsidP="007009E4"/>
    <w:p w:rsidR="00B3531E" w:rsidRDefault="00B3531E" w:rsidP="00B3531E">
      <w:pPr>
        <w:pStyle w:val="Niveau4"/>
      </w:pPr>
      <w:bookmarkStart w:id="7" w:name="_Toc23425246"/>
      <w:r>
        <w:t>P228/A1/2.4 : Registres divers</w:t>
      </w:r>
      <w:bookmarkEnd w:id="7"/>
      <w:r>
        <w:t xml:space="preserve"> </w:t>
      </w:r>
    </w:p>
    <w:p w:rsidR="0085098C" w:rsidRDefault="0085098C" w:rsidP="0085098C"/>
    <w:p w:rsidR="0085098C" w:rsidRDefault="0085098C" w:rsidP="0085098C">
      <w:r>
        <w:t>P228/A1/2.4,1</w:t>
      </w:r>
    </w:p>
    <w:p w:rsidR="0085098C" w:rsidRDefault="0085098C" w:rsidP="0085098C">
      <w:r>
        <w:t xml:space="preserve">Photocopies de registres </w:t>
      </w:r>
    </w:p>
    <w:p w:rsidR="0085098C" w:rsidRDefault="0085098C" w:rsidP="0085098C">
      <w:r>
        <w:t xml:space="preserve">9 pages </w:t>
      </w:r>
    </w:p>
    <w:p w:rsidR="0085098C" w:rsidRDefault="0085098C" w:rsidP="0085098C"/>
    <w:p w:rsidR="0085098C" w:rsidRDefault="0085098C" w:rsidP="0085098C">
      <w:r>
        <w:t xml:space="preserve">P228/A1/2.4,2 </w:t>
      </w:r>
    </w:p>
    <w:p w:rsidR="0085098C" w:rsidRDefault="0085098C" w:rsidP="0085098C">
      <w:r>
        <w:t xml:space="preserve">Photocopies de registres </w:t>
      </w:r>
    </w:p>
    <w:p w:rsidR="0085098C" w:rsidRDefault="0085098C" w:rsidP="0085098C">
      <w:r>
        <w:t xml:space="preserve">1 page </w:t>
      </w:r>
    </w:p>
    <w:p w:rsidR="0085098C" w:rsidRDefault="0085098C" w:rsidP="0085098C"/>
    <w:p w:rsidR="0085098C" w:rsidRDefault="0085098C" w:rsidP="0085098C">
      <w:r>
        <w:t xml:space="preserve">P228/A1/2.4,3 </w:t>
      </w:r>
    </w:p>
    <w:p w:rsidR="0085098C" w:rsidRDefault="0085098C" w:rsidP="0085098C">
      <w:r>
        <w:t>Extrait des registres paroissiaux de Péribonka et de Saint-Augustin</w:t>
      </w:r>
    </w:p>
    <w:p w:rsidR="0085098C" w:rsidRPr="0085098C" w:rsidRDefault="0085098C" w:rsidP="0085098C">
      <w:r>
        <w:t xml:space="preserve">1 page  </w:t>
      </w:r>
    </w:p>
    <w:p w:rsidR="00066573" w:rsidRDefault="00066573" w:rsidP="00066573">
      <w:pPr>
        <w:pStyle w:val="Niveau3"/>
      </w:pPr>
    </w:p>
    <w:p w:rsidR="00066573" w:rsidRDefault="00066573" w:rsidP="00066573">
      <w:pPr>
        <w:pStyle w:val="Niveau3"/>
      </w:pPr>
      <w:bookmarkStart w:id="8" w:name="_Toc23425247"/>
      <w:r>
        <w:t>P228/A1/3 : Recensements</w:t>
      </w:r>
      <w:bookmarkEnd w:id="8"/>
    </w:p>
    <w:p w:rsidR="0085098C" w:rsidRDefault="0085098C" w:rsidP="0085098C"/>
    <w:p w:rsidR="0085098C" w:rsidRPr="0085098C" w:rsidRDefault="0085098C" w:rsidP="0085098C">
      <w:r>
        <w:t>P228/A1/3,1</w:t>
      </w:r>
    </w:p>
    <w:p w:rsidR="00066573" w:rsidRDefault="0085098C" w:rsidP="00066573">
      <w:r>
        <w:t>Données provenant de recensements. [1881]</w:t>
      </w:r>
    </w:p>
    <w:p w:rsidR="0085098C" w:rsidRDefault="0085098C" w:rsidP="00066573">
      <w:r>
        <w:t xml:space="preserve">Photocopie, 4 pages </w:t>
      </w:r>
    </w:p>
    <w:p w:rsidR="00066573" w:rsidRDefault="00066573" w:rsidP="00066573">
      <w:pPr>
        <w:pStyle w:val="Niveau3"/>
      </w:pPr>
    </w:p>
    <w:p w:rsidR="00066573" w:rsidRDefault="00066573" w:rsidP="00066573">
      <w:pPr>
        <w:pStyle w:val="Niveau3"/>
      </w:pPr>
      <w:bookmarkStart w:id="9" w:name="_Toc23425248"/>
      <w:r>
        <w:t>P228/A1/4 : Actes notariés</w:t>
      </w:r>
      <w:bookmarkEnd w:id="9"/>
    </w:p>
    <w:p w:rsidR="00066573" w:rsidRDefault="00066573" w:rsidP="00066573">
      <w:pPr>
        <w:pStyle w:val="Niveau4"/>
      </w:pPr>
    </w:p>
    <w:p w:rsidR="0085098C" w:rsidRDefault="0085098C" w:rsidP="0085098C">
      <w:r>
        <w:t>P228/A1/4,1</w:t>
      </w:r>
    </w:p>
    <w:p w:rsidR="0085098C" w:rsidRDefault="0085098C" w:rsidP="0085098C">
      <w:r>
        <w:t xml:space="preserve">Photocopie d’un acte notarié pour le paiement de dettes et retranscription </w:t>
      </w:r>
    </w:p>
    <w:p w:rsidR="0085098C" w:rsidRPr="0085098C" w:rsidRDefault="0085098C" w:rsidP="0085098C">
      <w:r>
        <w:t xml:space="preserve">Sans date, 3 pages </w:t>
      </w:r>
    </w:p>
    <w:p w:rsidR="00066573" w:rsidRDefault="00066573" w:rsidP="00066573">
      <w:pPr>
        <w:pStyle w:val="Niveau3"/>
      </w:pPr>
    </w:p>
    <w:p w:rsidR="00066573" w:rsidRDefault="00066573" w:rsidP="00066573">
      <w:pPr>
        <w:pStyle w:val="Niveau3"/>
      </w:pPr>
      <w:bookmarkStart w:id="10" w:name="_Toc23425249"/>
      <w:r>
        <w:t>P228/A1/5 : Communication</w:t>
      </w:r>
      <w:bookmarkEnd w:id="10"/>
    </w:p>
    <w:p w:rsidR="0085098C" w:rsidRDefault="0085098C" w:rsidP="00066573"/>
    <w:p w:rsidR="00CE43BD" w:rsidRDefault="00CE43BD" w:rsidP="00066573">
      <w:r>
        <w:t>P228/A1/5,1</w:t>
      </w:r>
    </w:p>
    <w:p w:rsidR="00CE43BD" w:rsidRDefault="004342E8" w:rsidP="00CE43BD">
      <w:r>
        <w:t>Edmond-Louis rapporte des renseignements généalogiques dans une lettre à Henri-Paul Brassard [3 juillet 1990]</w:t>
      </w:r>
    </w:p>
    <w:p w:rsidR="004342E8" w:rsidRDefault="004342E8" w:rsidP="00CE43BD">
      <w:r>
        <w:t xml:space="preserve">3 pages </w:t>
      </w:r>
    </w:p>
    <w:p w:rsidR="00CE43BD" w:rsidRDefault="00CE43BD" w:rsidP="00CE43BD"/>
    <w:p w:rsidR="00066573" w:rsidRDefault="00CE43BD" w:rsidP="00CE43BD">
      <w:r>
        <w:t>P228/A1/5,2</w:t>
      </w:r>
    </w:p>
    <w:p w:rsidR="00CE43BD" w:rsidRDefault="006C6061" w:rsidP="00CE43BD">
      <w:r>
        <w:lastRenderedPageBreak/>
        <w:t>Courriel</w:t>
      </w:r>
    </w:p>
    <w:p w:rsidR="006C6061" w:rsidRDefault="006C6061" w:rsidP="00CE43BD">
      <w:r>
        <w:t>Échange d’information généalogiques entre Edmond, Ruth et Josée Brassard. [19 février 2007]</w:t>
      </w:r>
    </w:p>
    <w:p w:rsidR="006C6061" w:rsidRDefault="006C6061" w:rsidP="00CE43BD">
      <w:r>
        <w:t xml:space="preserve">2 pages </w:t>
      </w:r>
    </w:p>
    <w:p w:rsidR="00CE43BD" w:rsidRDefault="00CE43BD" w:rsidP="00CE43BD"/>
    <w:p w:rsidR="00CE43BD" w:rsidRDefault="00CE43BD" w:rsidP="00CE43BD">
      <w:r>
        <w:t>P228/A1/5,3</w:t>
      </w:r>
    </w:p>
    <w:p w:rsidR="006C6061" w:rsidRDefault="006C6061" w:rsidP="00CE43BD">
      <w:r>
        <w:t xml:space="preserve">Échange d’information généalogiques entre Edmond, Ruth et Josée Brassard. </w:t>
      </w:r>
    </w:p>
    <w:p w:rsidR="00CE43BD" w:rsidRDefault="006C6061" w:rsidP="00CE43BD">
      <w:r>
        <w:t>[5 février 2007]</w:t>
      </w:r>
    </w:p>
    <w:p w:rsidR="006C6061" w:rsidRDefault="006C6061" w:rsidP="00CE43BD">
      <w:r>
        <w:t>1 page</w:t>
      </w:r>
    </w:p>
    <w:p w:rsidR="00CE43BD" w:rsidRDefault="00CE43BD" w:rsidP="00CE43BD"/>
    <w:p w:rsidR="00CE43BD" w:rsidRDefault="00CE43BD" w:rsidP="00CE43BD">
      <w:r>
        <w:t>P228/A1/5,4</w:t>
      </w:r>
    </w:p>
    <w:p w:rsidR="00CE43BD" w:rsidRDefault="006C6061" w:rsidP="00CE43BD">
      <w:r>
        <w:t>Échange d’information généalogiques entre Edmond, Ruth et Josée Brassard. [26 février 2007]</w:t>
      </w:r>
    </w:p>
    <w:p w:rsidR="00CE43BD" w:rsidRDefault="006C6061" w:rsidP="00CE43BD">
      <w:r>
        <w:t>1 page</w:t>
      </w:r>
    </w:p>
    <w:p w:rsidR="006C6061" w:rsidRDefault="006C6061" w:rsidP="00CE43BD"/>
    <w:p w:rsidR="00CE43BD" w:rsidRDefault="00CE43BD" w:rsidP="00CE43BD">
      <w:r>
        <w:t>P228/A1/5,5</w:t>
      </w:r>
    </w:p>
    <w:p w:rsidR="00CE43BD" w:rsidRDefault="006C6061" w:rsidP="00CE43BD">
      <w:r>
        <w:t>Échange d’information généalogiques entre Edmond, Ruth et Josée Brassard. [1</w:t>
      </w:r>
      <w:r w:rsidRPr="006C6061">
        <w:rPr>
          <w:vertAlign w:val="superscript"/>
        </w:rPr>
        <w:t>er</w:t>
      </w:r>
      <w:r>
        <w:t xml:space="preserve"> mai 2007]</w:t>
      </w:r>
    </w:p>
    <w:p w:rsidR="006C6061" w:rsidRDefault="006C6061" w:rsidP="00CE43BD">
      <w:r>
        <w:t xml:space="preserve">2 pages </w:t>
      </w:r>
    </w:p>
    <w:p w:rsidR="00CE43BD" w:rsidRDefault="00CE43BD" w:rsidP="00CE43BD"/>
    <w:p w:rsidR="00CE43BD" w:rsidRPr="00CE43BD" w:rsidRDefault="00CE43BD" w:rsidP="00CE43BD">
      <w:r>
        <w:t>P228/A1/5,6</w:t>
      </w:r>
    </w:p>
    <w:p w:rsidR="00CE43BD" w:rsidRDefault="006C6061" w:rsidP="00CE43BD">
      <w:r>
        <w:t>Échange d’information généalogiques entre Edmond, Ruth et Josée Brassard. [31 janvier 2007]</w:t>
      </w:r>
    </w:p>
    <w:p w:rsidR="006C6061" w:rsidRDefault="006C6061" w:rsidP="00CE43BD">
      <w:r>
        <w:t xml:space="preserve">1 page </w:t>
      </w:r>
    </w:p>
    <w:p w:rsidR="00CE43BD" w:rsidRDefault="00CE43BD" w:rsidP="00CE43BD"/>
    <w:p w:rsidR="00CE43BD" w:rsidRDefault="00CE43BD" w:rsidP="00CE43BD">
      <w:r>
        <w:t>P228/A1/5,7</w:t>
      </w:r>
    </w:p>
    <w:p w:rsidR="00CE43BD" w:rsidRDefault="006C6061" w:rsidP="006C6061">
      <w:r>
        <w:t>Le père Marcel Carrier de l’abbaye cistercienne de Dolbeau-Mistassini, accompagne l’envoi d’une lettre à Mme Josée Brassard.</w:t>
      </w:r>
    </w:p>
    <w:p w:rsidR="006C6061" w:rsidRDefault="006C6061" w:rsidP="006C6061">
      <w:r>
        <w:t xml:space="preserve">[13 janvier 2010] </w:t>
      </w:r>
    </w:p>
    <w:p w:rsidR="00CE43BD" w:rsidRDefault="006C6061" w:rsidP="00CE43BD">
      <w:r>
        <w:t xml:space="preserve">1 page </w:t>
      </w:r>
    </w:p>
    <w:p w:rsidR="00CE43BD" w:rsidRPr="00CE43BD" w:rsidRDefault="00CE43BD" w:rsidP="00CE43BD"/>
    <w:p w:rsidR="00066573" w:rsidRDefault="00066573" w:rsidP="00066573">
      <w:pPr>
        <w:pStyle w:val="Niveau3"/>
      </w:pPr>
      <w:bookmarkStart w:id="11" w:name="_Toc23425250"/>
      <w:r>
        <w:t>P228/A1/6 : Entretiens</w:t>
      </w:r>
      <w:bookmarkEnd w:id="11"/>
      <w:r>
        <w:t xml:space="preserve"> </w:t>
      </w:r>
    </w:p>
    <w:p w:rsidR="00066573" w:rsidRDefault="00066573" w:rsidP="00066573"/>
    <w:p w:rsidR="0021760F" w:rsidRDefault="0021760F" w:rsidP="00066573">
      <w:r>
        <w:t>P228/A1/6,1</w:t>
      </w:r>
    </w:p>
    <w:p w:rsidR="0021760F" w:rsidRDefault="0021760F" w:rsidP="00066573">
      <w:r>
        <w:t>Premier entret</w:t>
      </w:r>
      <w:r w:rsidR="00561BBE">
        <w:t>ien</w:t>
      </w:r>
      <w:r>
        <w:t xml:space="preserve"> avec Adhémar Brassard, réalisé par Edmonds-Louis Brassard. </w:t>
      </w:r>
    </w:p>
    <w:p w:rsidR="0021760F" w:rsidRDefault="0021760F" w:rsidP="00066573">
      <w:r>
        <w:t>[1982]</w:t>
      </w:r>
    </w:p>
    <w:p w:rsidR="0021760F" w:rsidRDefault="0021760F" w:rsidP="00066573">
      <w:r>
        <w:t xml:space="preserve">3 pages </w:t>
      </w:r>
    </w:p>
    <w:p w:rsidR="0021760F" w:rsidRDefault="0021760F" w:rsidP="00066573"/>
    <w:p w:rsidR="0021760F" w:rsidRDefault="0021760F" w:rsidP="00066573">
      <w:r>
        <w:t>P228/A1/6,2</w:t>
      </w:r>
    </w:p>
    <w:p w:rsidR="0021760F" w:rsidRDefault="0021760F" w:rsidP="0021760F">
      <w:r>
        <w:t>Deuxième entret</w:t>
      </w:r>
      <w:r w:rsidR="00561BBE">
        <w:t>ien</w:t>
      </w:r>
      <w:r>
        <w:t xml:space="preserve"> avec Adhémar Brassard, réalisé par Edmonds-Louis Brassard. </w:t>
      </w:r>
    </w:p>
    <w:p w:rsidR="0021760F" w:rsidRDefault="0021760F" w:rsidP="0021760F">
      <w:r>
        <w:t>[1982]</w:t>
      </w:r>
    </w:p>
    <w:p w:rsidR="0021760F" w:rsidRDefault="0021760F" w:rsidP="00066573">
      <w:r>
        <w:t xml:space="preserve">15 pages </w:t>
      </w:r>
    </w:p>
    <w:p w:rsidR="0021760F" w:rsidRDefault="0021760F" w:rsidP="00066573"/>
    <w:p w:rsidR="0021760F" w:rsidRPr="00066573" w:rsidRDefault="0021760F" w:rsidP="00066573">
      <w:r>
        <w:t>P228/A1/6,3</w:t>
      </w:r>
    </w:p>
    <w:p w:rsidR="00561BBE" w:rsidRDefault="00254901" w:rsidP="00561BBE">
      <w:r>
        <w:t>NOTES MANUSCRITE.-</w:t>
      </w:r>
      <w:r w:rsidR="00561BBE">
        <w:t xml:space="preserve"> Entretien avec Mme Bernadette Harvey. [2007]</w:t>
      </w:r>
    </w:p>
    <w:p w:rsidR="00561BBE" w:rsidRDefault="00561BBE" w:rsidP="00561BBE">
      <w:r>
        <w:lastRenderedPageBreak/>
        <w:t xml:space="preserve">2 pages </w:t>
      </w:r>
    </w:p>
    <w:p w:rsidR="0021760F" w:rsidRPr="0021760F" w:rsidRDefault="0021760F" w:rsidP="0021760F"/>
    <w:p w:rsidR="00066573" w:rsidRDefault="00066573" w:rsidP="00066573">
      <w:pPr>
        <w:pStyle w:val="Niveau3"/>
      </w:pPr>
      <w:bookmarkStart w:id="12" w:name="_Toc23425251"/>
      <w:r>
        <w:t>P228/A1/7 : Biographies</w:t>
      </w:r>
      <w:bookmarkEnd w:id="12"/>
    </w:p>
    <w:p w:rsidR="00561BBE" w:rsidRDefault="00561BBE" w:rsidP="00561BBE"/>
    <w:p w:rsidR="00561BBE" w:rsidRDefault="00561BBE" w:rsidP="00561BBE">
      <w:r>
        <w:t>P228/A1/7,1</w:t>
      </w:r>
    </w:p>
    <w:p w:rsidR="00561BBE" w:rsidRDefault="00561BBE" w:rsidP="00561BBE">
      <w:r>
        <w:t xml:space="preserve">Biographie d’Henri-Paul Brassard. [1973] </w:t>
      </w:r>
    </w:p>
    <w:p w:rsidR="00561BBE" w:rsidRDefault="00561BBE" w:rsidP="00561BBE">
      <w:r>
        <w:t xml:space="preserve">Photographie du livre de René Legendre </w:t>
      </w:r>
    </w:p>
    <w:p w:rsidR="00561BBE" w:rsidRDefault="00561BBE" w:rsidP="00561BBE">
      <w:r>
        <w:t>1 page</w:t>
      </w:r>
    </w:p>
    <w:p w:rsidR="00561BBE" w:rsidRDefault="00561BBE" w:rsidP="00561BBE"/>
    <w:p w:rsidR="00561BBE" w:rsidRDefault="00561BBE" w:rsidP="00561BBE">
      <w:r>
        <w:t>P228/A1/7,2</w:t>
      </w:r>
    </w:p>
    <w:p w:rsidR="00561BBE" w:rsidRDefault="00561BBE" w:rsidP="00561BBE">
      <w:r>
        <w:t>« Antoine Brassard » par Jacques Saintonge. [1992]</w:t>
      </w:r>
    </w:p>
    <w:p w:rsidR="00561BBE" w:rsidRPr="00561BBE" w:rsidRDefault="00561BBE" w:rsidP="00561BBE">
      <w:r>
        <w:t xml:space="preserve">5 pages </w:t>
      </w:r>
    </w:p>
    <w:p w:rsidR="00066573" w:rsidRDefault="00066573" w:rsidP="00066573"/>
    <w:p w:rsidR="00066573" w:rsidRDefault="00066573" w:rsidP="00066573">
      <w:pPr>
        <w:pStyle w:val="Titre2"/>
      </w:pPr>
      <w:bookmarkStart w:id="13" w:name="_Toc23425252"/>
      <w:r>
        <w:t>P228/A2 Généalogie de la famille Simard</w:t>
      </w:r>
      <w:bookmarkEnd w:id="13"/>
      <w:r>
        <w:t xml:space="preserve"> </w:t>
      </w:r>
    </w:p>
    <w:p w:rsidR="00436681" w:rsidRDefault="00436681" w:rsidP="00436681"/>
    <w:p w:rsidR="00436681" w:rsidRDefault="00436681" w:rsidP="00436681">
      <w:pPr>
        <w:pStyle w:val="Niveau3"/>
      </w:pPr>
      <w:bookmarkStart w:id="14" w:name="_Toc23425253"/>
      <w:r>
        <w:t>P228/A2/1 Généalogie de la famille Simard</w:t>
      </w:r>
      <w:bookmarkEnd w:id="14"/>
      <w:r>
        <w:t xml:space="preserve"> </w:t>
      </w:r>
    </w:p>
    <w:p w:rsidR="00436681" w:rsidRDefault="00436681" w:rsidP="00436681"/>
    <w:p w:rsidR="00436681" w:rsidRDefault="00436681" w:rsidP="00436681">
      <w:r>
        <w:t>P228/A2/1,1</w:t>
      </w:r>
    </w:p>
    <w:p w:rsidR="00436681" w:rsidRDefault="00436681" w:rsidP="00436681">
      <w:r>
        <w:t xml:space="preserve">Généalogie de la famille Simard en commençant avec Jeannette Simard, femme d’Héraclius Brassard. </w:t>
      </w:r>
    </w:p>
    <w:p w:rsidR="00436681" w:rsidRPr="00436681" w:rsidRDefault="00436681" w:rsidP="00436681">
      <w:r>
        <w:t xml:space="preserve">1 page </w:t>
      </w:r>
    </w:p>
    <w:p w:rsidR="00066573" w:rsidRDefault="00066573" w:rsidP="00066573"/>
    <w:p w:rsidR="00066573" w:rsidRDefault="00066573" w:rsidP="00066573">
      <w:pPr>
        <w:pStyle w:val="Titre2"/>
      </w:pPr>
      <w:bookmarkStart w:id="15" w:name="_Toc23425254"/>
      <w:r>
        <w:t>P228/A3 Registres foncier</w:t>
      </w:r>
      <w:bookmarkEnd w:id="15"/>
      <w:r>
        <w:t xml:space="preserve"> </w:t>
      </w:r>
    </w:p>
    <w:p w:rsidR="00436681" w:rsidRDefault="00436681" w:rsidP="00436681"/>
    <w:p w:rsidR="00436681" w:rsidRDefault="00436681" w:rsidP="00F3527F">
      <w:pPr>
        <w:pStyle w:val="Niveau3"/>
      </w:pPr>
      <w:bookmarkStart w:id="16" w:name="_Toc23425255"/>
      <w:r>
        <w:t>P228/A3/1 : Index des immeubles</w:t>
      </w:r>
      <w:bookmarkEnd w:id="16"/>
      <w:r>
        <w:t xml:space="preserve"> </w:t>
      </w:r>
    </w:p>
    <w:p w:rsidR="00436681" w:rsidRDefault="00436681" w:rsidP="00436681"/>
    <w:p w:rsidR="00436681" w:rsidRPr="00436681" w:rsidRDefault="00436681" w:rsidP="00436681">
      <w:r>
        <w:t>P228/A3/1,</w:t>
      </w:r>
      <w:r w:rsidR="00F3527F">
        <w:t>1</w:t>
      </w:r>
      <w:r>
        <w:t xml:space="preserve"> </w:t>
      </w:r>
    </w:p>
    <w:p w:rsidR="00F3527F" w:rsidRDefault="00F3527F" w:rsidP="00066573">
      <w:r>
        <w:t xml:space="preserve">Index des immeubles, lot no. 39, rang 6 du canton </w:t>
      </w:r>
      <w:proofErr w:type="spellStart"/>
      <w:r>
        <w:t>Dalmas</w:t>
      </w:r>
      <w:proofErr w:type="spellEnd"/>
      <w:r>
        <w:t>.</w:t>
      </w:r>
    </w:p>
    <w:p w:rsidR="00F3527F" w:rsidRDefault="00F3527F" w:rsidP="00066573">
      <w:r>
        <w:t xml:space="preserve">4 pages </w:t>
      </w:r>
    </w:p>
    <w:p w:rsidR="00F3527F" w:rsidRDefault="00F3527F" w:rsidP="00066573"/>
    <w:p w:rsidR="00066573" w:rsidRDefault="00F3527F" w:rsidP="00066573">
      <w:r>
        <w:t>P228/A3/1,2</w:t>
      </w:r>
    </w:p>
    <w:p w:rsidR="00F3527F" w:rsidRDefault="00F3527F" w:rsidP="00066573">
      <w:r>
        <w:t xml:space="preserve">Index des immeubles, lot no. 40, rang 5, canton </w:t>
      </w:r>
      <w:proofErr w:type="spellStart"/>
      <w:r>
        <w:t>Dalmas</w:t>
      </w:r>
      <w:proofErr w:type="spellEnd"/>
      <w:r>
        <w:t>.</w:t>
      </w:r>
    </w:p>
    <w:p w:rsidR="00F3527F" w:rsidRDefault="00F3527F" w:rsidP="00066573">
      <w:r>
        <w:t>3 pages</w:t>
      </w:r>
    </w:p>
    <w:p w:rsidR="00F3527F" w:rsidRDefault="00F3527F" w:rsidP="00066573"/>
    <w:p w:rsidR="00F3527F" w:rsidRDefault="00F3527F" w:rsidP="00066573">
      <w:r>
        <w:t>P228/A3/1,3</w:t>
      </w:r>
    </w:p>
    <w:p w:rsidR="00F3527F" w:rsidRDefault="00F3527F" w:rsidP="00066573">
      <w:r>
        <w:t xml:space="preserve">Index des immeubles, lot no. 46, rang 6, canton </w:t>
      </w:r>
      <w:proofErr w:type="spellStart"/>
      <w:r>
        <w:t>Dalmas</w:t>
      </w:r>
      <w:proofErr w:type="spellEnd"/>
      <w:r>
        <w:t>.</w:t>
      </w:r>
    </w:p>
    <w:p w:rsidR="00F3527F" w:rsidRDefault="00F3527F" w:rsidP="00066573">
      <w:r>
        <w:t>2 pages</w:t>
      </w:r>
    </w:p>
    <w:p w:rsidR="00F3527F" w:rsidRDefault="00F3527F" w:rsidP="00066573"/>
    <w:p w:rsidR="00F3527F" w:rsidRDefault="00F3527F" w:rsidP="00066573">
      <w:r>
        <w:t>P228/A3/1,4</w:t>
      </w:r>
    </w:p>
    <w:p w:rsidR="00F3527F" w:rsidRDefault="00F3527F" w:rsidP="00066573">
      <w:r>
        <w:t>Index des immeubles, lot no. 46, rang 6,</w:t>
      </w:r>
      <w:r w:rsidRPr="00F3527F">
        <w:t xml:space="preserve"> </w:t>
      </w:r>
      <w:r>
        <w:t xml:space="preserve">canton </w:t>
      </w:r>
      <w:proofErr w:type="spellStart"/>
      <w:r>
        <w:t>Dalmas</w:t>
      </w:r>
      <w:proofErr w:type="spellEnd"/>
      <w:r>
        <w:t>.</w:t>
      </w:r>
    </w:p>
    <w:p w:rsidR="00F3527F" w:rsidRDefault="00F3527F" w:rsidP="00066573">
      <w:r>
        <w:t>2 pages</w:t>
      </w:r>
    </w:p>
    <w:p w:rsidR="00F3527F" w:rsidRDefault="00F3527F" w:rsidP="00066573"/>
    <w:p w:rsidR="00F3527F" w:rsidRDefault="00F3527F" w:rsidP="00066573">
      <w:r>
        <w:t>P228/A3/1,5</w:t>
      </w:r>
    </w:p>
    <w:p w:rsidR="00F3527F" w:rsidRDefault="00F3527F" w:rsidP="00066573">
      <w:r>
        <w:t xml:space="preserve">Index des immeubles, lot no. 50, rang 5, canton </w:t>
      </w:r>
      <w:proofErr w:type="spellStart"/>
      <w:r>
        <w:t>Dalmas</w:t>
      </w:r>
      <w:proofErr w:type="spellEnd"/>
      <w:r>
        <w:t>.</w:t>
      </w:r>
    </w:p>
    <w:p w:rsidR="00F3527F" w:rsidRDefault="00F3527F" w:rsidP="00066573">
      <w:r>
        <w:t>1 page</w:t>
      </w:r>
    </w:p>
    <w:p w:rsidR="00F3527F" w:rsidRDefault="00F3527F" w:rsidP="00066573"/>
    <w:p w:rsidR="00F3527F" w:rsidRDefault="00F3527F" w:rsidP="00066573">
      <w:r>
        <w:lastRenderedPageBreak/>
        <w:t>P228/A3/1,6</w:t>
      </w:r>
    </w:p>
    <w:p w:rsidR="00F3527F" w:rsidRDefault="00254901" w:rsidP="00066573">
      <w:r>
        <w:t>Index des immeubles</w:t>
      </w:r>
      <w:r w:rsidR="00F3527F">
        <w:t>, lot no. 50, rang 6,</w:t>
      </w:r>
      <w:r w:rsidR="00F3527F" w:rsidRPr="00F3527F">
        <w:t xml:space="preserve"> </w:t>
      </w:r>
      <w:r w:rsidR="00F3527F">
        <w:t xml:space="preserve">canton </w:t>
      </w:r>
      <w:proofErr w:type="spellStart"/>
      <w:r w:rsidR="00F3527F">
        <w:t>Dalmas</w:t>
      </w:r>
      <w:proofErr w:type="spellEnd"/>
      <w:r w:rsidR="00F3527F">
        <w:t>.</w:t>
      </w:r>
    </w:p>
    <w:p w:rsidR="00F3527F" w:rsidRDefault="00F3527F" w:rsidP="00066573">
      <w:r>
        <w:t>2 pages</w:t>
      </w:r>
    </w:p>
    <w:p w:rsidR="00F3527F" w:rsidRDefault="00F3527F" w:rsidP="00066573"/>
    <w:p w:rsidR="00F3527F" w:rsidRDefault="00F3527F" w:rsidP="00066573">
      <w:r>
        <w:t>P228/A3/1,7</w:t>
      </w:r>
    </w:p>
    <w:p w:rsidR="00F3527F" w:rsidRDefault="00F3527F" w:rsidP="00066573">
      <w:r>
        <w:t xml:space="preserve">Histoire des propriétaires des lots 38, 39, 46 et 47. Canton </w:t>
      </w:r>
      <w:proofErr w:type="spellStart"/>
      <w:r>
        <w:t>Dalmas</w:t>
      </w:r>
      <w:proofErr w:type="spellEnd"/>
      <w:r>
        <w:t xml:space="preserve"> </w:t>
      </w:r>
    </w:p>
    <w:p w:rsidR="00F3527F" w:rsidRDefault="00F3527F" w:rsidP="00066573">
      <w:r>
        <w:t xml:space="preserve">4 pages </w:t>
      </w:r>
    </w:p>
    <w:p w:rsidR="00066573" w:rsidRDefault="00066573" w:rsidP="00066573"/>
    <w:p w:rsidR="00066573" w:rsidRPr="00066573" w:rsidRDefault="00066573" w:rsidP="00066573">
      <w:pPr>
        <w:pStyle w:val="Titre"/>
      </w:pPr>
      <w:bookmarkStart w:id="17" w:name="_Toc23425256"/>
      <w:r>
        <w:t>P228/B Plans</w:t>
      </w:r>
      <w:bookmarkEnd w:id="17"/>
    </w:p>
    <w:p w:rsidR="00066573" w:rsidRDefault="00066573" w:rsidP="00066573">
      <w:pPr>
        <w:rPr>
          <w:u w:val="single"/>
        </w:rPr>
      </w:pPr>
    </w:p>
    <w:p w:rsidR="009F3309" w:rsidRDefault="009F3309" w:rsidP="009F3309">
      <w:pPr>
        <w:pStyle w:val="Titre2"/>
      </w:pPr>
      <w:bookmarkStart w:id="18" w:name="_Toc23425257"/>
      <w:r>
        <w:t>P228/B1 : Plans petit format</w:t>
      </w:r>
      <w:bookmarkEnd w:id="18"/>
      <w:r>
        <w:t xml:space="preserve"> </w:t>
      </w:r>
    </w:p>
    <w:p w:rsidR="009F3309" w:rsidRDefault="009F3309" w:rsidP="009F3309"/>
    <w:p w:rsidR="009F3309" w:rsidRDefault="009F3309" w:rsidP="009F3309">
      <w:pPr>
        <w:pStyle w:val="Niveau3"/>
      </w:pPr>
      <w:bookmarkStart w:id="19" w:name="_Toc23425258"/>
      <w:r>
        <w:t>P228/B1/1 : Plan de Sainte-Agnès</w:t>
      </w:r>
      <w:bookmarkEnd w:id="19"/>
      <w:r>
        <w:t xml:space="preserve"> </w:t>
      </w:r>
    </w:p>
    <w:p w:rsidR="009F3309" w:rsidRDefault="009F3309" w:rsidP="009F3309"/>
    <w:p w:rsidR="009F3309" w:rsidRDefault="009F3309" w:rsidP="009F3309">
      <w:r>
        <w:t xml:space="preserve">P228/B1/1,1 </w:t>
      </w:r>
    </w:p>
    <w:p w:rsidR="009F3309" w:rsidRDefault="009F3309" w:rsidP="009F3309">
      <w:r>
        <w:t xml:space="preserve">Plan de Sainte-Agnès. </w:t>
      </w:r>
    </w:p>
    <w:p w:rsidR="009F3309" w:rsidRPr="009F3309" w:rsidRDefault="009F3309" w:rsidP="009F3309">
      <w:r>
        <w:t xml:space="preserve">Photocopie </w:t>
      </w:r>
    </w:p>
    <w:p w:rsidR="009F3309" w:rsidRDefault="009F3309" w:rsidP="009F3309">
      <w:r>
        <w:t>1 page</w:t>
      </w:r>
    </w:p>
    <w:p w:rsidR="009F3309" w:rsidRDefault="009F3309"/>
    <w:p w:rsidR="000D7D62" w:rsidRDefault="000D7D62"/>
    <w:p w:rsidR="000D7D62" w:rsidRPr="00066573" w:rsidRDefault="000D7D62" w:rsidP="000D7D62">
      <w:pPr>
        <w:pStyle w:val="Titre"/>
      </w:pPr>
      <w:r>
        <w:t>P228/</w:t>
      </w:r>
      <w:r>
        <w:t>C</w:t>
      </w:r>
      <w:r>
        <w:t xml:space="preserve"> </w:t>
      </w:r>
      <w:r>
        <w:t>Documents audiovisuels</w:t>
      </w:r>
    </w:p>
    <w:p w:rsidR="000D7D62" w:rsidRDefault="000D7D62" w:rsidP="000D7D62">
      <w:pPr>
        <w:rPr>
          <w:u w:val="single"/>
        </w:rPr>
      </w:pPr>
    </w:p>
    <w:p w:rsidR="000D7D62" w:rsidRDefault="000D7D62" w:rsidP="000D7D62">
      <w:pPr>
        <w:pStyle w:val="Titre2"/>
      </w:pPr>
      <w:r>
        <w:t>P228/</w:t>
      </w:r>
      <w:r>
        <w:t>C</w:t>
      </w:r>
      <w:r>
        <w:t xml:space="preserve">1 : </w:t>
      </w:r>
      <w:r>
        <w:t>Enregistrements sonores</w:t>
      </w:r>
      <w:r>
        <w:t xml:space="preserve"> </w:t>
      </w:r>
    </w:p>
    <w:p w:rsidR="000D7D62" w:rsidRDefault="000D7D62" w:rsidP="000D7D62"/>
    <w:p w:rsidR="000D7D62" w:rsidRDefault="000D7D62" w:rsidP="000D7D62">
      <w:pPr>
        <w:pStyle w:val="Niveau3"/>
      </w:pPr>
      <w:r>
        <w:t>P228/</w:t>
      </w:r>
      <w:r>
        <w:t>C</w:t>
      </w:r>
      <w:r>
        <w:t xml:space="preserve">1/1 : </w:t>
      </w:r>
      <w:r>
        <w:t>Entrevues</w:t>
      </w:r>
      <w:r>
        <w:t xml:space="preserve"> </w:t>
      </w:r>
    </w:p>
    <w:p w:rsidR="000D7D62" w:rsidRDefault="000D7D62" w:rsidP="000D7D62"/>
    <w:p w:rsidR="000D7D62" w:rsidRDefault="000D7D62" w:rsidP="000D7D62">
      <w:r>
        <w:t xml:space="preserve">P228/B1/1,1 </w:t>
      </w:r>
    </w:p>
    <w:p w:rsidR="000D7D62" w:rsidRDefault="000D7D62">
      <w:r w:rsidRPr="000D7D62">
        <w:rPr>
          <w:b/>
        </w:rPr>
        <w:t>Titre</w:t>
      </w:r>
      <w:r>
        <w:t> : Entrevue avec le Père Marc</w:t>
      </w:r>
      <w:bookmarkStart w:id="20" w:name="_GoBack"/>
      <w:bookmarkEnd w:id="20"/>
      <w:r>
        <w:t>el Carrier et M. Héraclius Brassard une semaine avant le décès de celui-ci.</w:t>
      </w:r>
    </w:p>
    <w:p w:rsidR="000D7D62" w:rsidRDefault="000D7D62">
      <w:r w:rsidRPr="000D7D62">
        <w:rPr>
          <w:b/>
        </w:rPr>
        <w:t>Interventions</w:t>
      </w:r>
      <w:r>
        <w:t> :</w:t>
      </w:r>
    </w:p>
    <w:p w:rsidR="000D7D62" w:rsidRDefault="000D7D62">
      <w:r w:rsidRPr="000D7D62">
        <w:rPr>
          <w:b/>
        </w:rPr>
        <w:t>Sujet</w:t>
      </w:r>
      <w:r>
        <w:t> :</w:t>
      </w:r>
    </w:p>
    <w:p w:rsidR="000D7D62" w:rsidRDefault="000D7D62">
      <w:r w:rsidRPr="000D7D62">
        <w:rPr>
          <w:b/>
        </w:rPr>
        <w:t>Date</w:t>
      </w:r>
      <w:r>
        <w:rPr>
          <w:b/>
        </w:rPr>
        <w:t> </w:t>
      </w:r>
      <w:r>
        <w:t>:</w:t>
      </w:r>
      <w:r w:rsidRPr="000D7D62">
        <w:t xml:space="preserve"> </w:t>
      </w:r>
      <w:r>
        <w:t xml:space="preserve"> </w:t>
      </w:r>
    </w:p>
    <w:p w:rsidR="000D7D62" w:rsidRDefault="000D7D62">
      <w:r w:rsidRPr="000D7D62">
        <w:rPr>
          <w:b/>
        </w:rPr>
        <w:t>Lieu</w:t>
      </w:r>
      <w:r>
        <w:rPr>
          <w:b/>
        </w:rPr>
        <w:t> </w:t>
      </w:r>
      <w:r>
        <w:t>:</w:t>
      </w:r>
      <w:r w:rsidRPr="000D7D62">
        <w:t xml:space="preserve"> </w:t>
      </w:r>
      <w:r>
        <w:t>Saint-Augustin</w:t>
      </w:r>
    </w:p>
    <w:p w:rsidR="000D7D62" w:rsidRDefault="000D7D62">
      <w:r w:rsidRPr="000D7D62">
        <w:rPr>
          <w:b/>
        </w:rPr>
        <w:t>Durée de l’enregistrement</w:t>
      </w:r>
      <w:r>
        <w:rPr>
          <w:b/>
        </w:rPr>
        <w:t> </w:t>
      </w:r>
      <w:r>
        <w:t>: 1</w:t>
      </w:r>
      <w:r w:rsidRPr="000D7D62">
        <w:t>0:00</w:t>
      </w:r>
    </w:p>
    <w:p w:rsidR="000D7D62" w:rsidRDefault="000D7D62">
      <w:r w:rsidRPr="000D7D62">
        <w:rPr>
          <w:b/>
        </w:rPr>
        <w:t>Support original</w:t>
      </w:r>
      <w:r>
        <w:t> :</w:t>
      </w:r>
      <w:r w:rsidRPr="000D7D62">
        <w:t xml:space="preserve"> cassette audio</w:t>
      </w:r>
    </w:p>
    <w:p w:rsidR="000D7D62" w:rsidRDefault="000D7D62">
      <w:r w:rsidRPr="000D7D62">
        <w:t>Document numérisé</w:t>
      </w:r>
    </w:p>
    <w:p w:rsidR="000D7D62" w:rsidRPr="009F3309" w:rsidRDefault="000D7D62">
      <w:r w:rsidRPr="000D7D62">
        <w:t>Note:</w:t>
      </w:r>
    </w:p>
    <w:sectPr w:rsidR="000D7D62" w:rsidRPr="009F3309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39" w:rsidRDefault="00F17939" w:rsidP="00C70C4E">
      <w:r>
        <w:separator/>
      </w:r>
    </w:p>
  </w:endnote>
  <w:endnote w:type="continuationSeparator" w:id="0">
    <w:p w:rsidR="00F17939" w:rsidRDefault="00F17939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325570"/>
      <w:docPartObj>
        <w:docPartGallery w:val="Page Numbers (Bottom of Page)"/>
        <w:docPartUnique/>
      </w:docPartObj>
    </w:sdtPr>
    <w:sdtEndPr/>
    <w:sdtContent>
      <w:p w:rsidR="00F22AC1" w:rsidRDefault="00F22AC1">
        <w:pPr>
          <w:pStyle w:val="Pieddepage"/>
          <w:jc w:val="center"/>
        </w:pPr>
        <w:r>
          <w:rPr>
            <w:noProof/>
            <w:lang w:eastAsia="fr-CA"/>
          </w:rPr>
          <mc:AlternateContent>
            <mc:Choice Requires="wps">
              <w:drawing>
                <wp:inline distT="0" distB="0" distL="0" distR="0" wp14:anchorId="35BBC6B7" wp14:editId="7FC33238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76615A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22AC1" w:rsidRPr="009D2B71" w:rsidRDefault="00B25321" w:rsidP="00F22AC1">
        <w:pPr>
          <w:pStyle w:val="Pieddepage"/>
          <w:rPr>
            <w:sz w:val="20"/>
          </w:rPr>
        </w:pPr>
        <w:r>
          <w:rPr>
            <w:sz w:val="20"/>
          </w:rPr>
          <w:t>P</w:t>
        </w:r>
        <w:sdt>
          <w:sdtPr>
            <w:rPr>
              <w:sz w:val="20"/>
            </w:rPr>
            <w:id w:val="884611847"/>
            <w:placeholder>
              <w:docPart w:val="4B3DC91A7EE443A6AF21DE0AB201381B"/>
            </w:placeholder>
            <w:text/>
          </w:sdtPr>
          <w:sdtEndPr/>
          <w:sdtContent>
            <w:r w:rsidR="005D15F6">
              <w:rPr>
                <w:sz w:val="20"/>
              </w:rPr>
              <w:t>228</w:t>
            </w:r>
          </w:sdtContent>
        </w:sdt>
        <w:r w:rsidR="005D15F6">
          <w:rPr>
            <w:sz w:val="20"/>
          </w:rPr>
          <w:t xml:space="preserve"> F</w:t>
        </w:r>
        <w:r>
          <w:rPr>
            <w:sz w:val="20"/>
          </w:rPr>
          <w:t xml:space="preserve">onds </w:t>
        </w:r>
        <w:sdt>
          <w:sdtPr>
            <w:rPr>
              <w:sz w:val="20"/>
            </w:rPr>
            <w:id w:val="205842561"/>
            <w:placeholder>
              <w:docPart w:val="4B3DC91A7EE443A6AF21DE0AB201381B"/>
            </w:placeholder>
            <w:text/>
          </w:sdtPr>
          <w:sdtEndPr/>
          <w:sdtContent>
            <w:r w:rsidR="005D15F6">
              <w:rPr>
                <w:sz w:val="20"/>
              </w:rPr>
              <w:t>Famille Brassard</w:t>
            </w:r>
          </w:sdtContent>
        </w:sdt>
        <w:r w:rsidR="0025336B">
          <w:rPr>
            <w:sz w:val="20"/>
          </w:rPr>
          <w:t xml:space="preserve"> </w:t>
        </w:r>
        <w:r w:rsidR="0025336B">
          <w:rPr>
            <w:sz w:val="20"/>
          </w:rPr>
          <w:tab/>
        </w:r>
        <w:r w:rsidR="0025336B">
          <w:rPr>
            <w:sz w:val="20"/>
          </w:rPr>
          <w:tab/>
        </w:r>
        <w:r w:rsidR="00F22AC1" w:rsidRPr="00F22AC1">
          <w:rPr>
            <w:sz w:val="22"/>
          </w:rPr>
          <w:fldChar w:fldCharType="begin"/>
        </w:r>
        <w:r w:rsidR="00F22AC1" w:rsidRPr="00F22AC1">
          <w:rPr>
            <w:sz w:val="22"/>
          </w:rPr>
          <w:instrText>PAGE    \* MERGEFORMAT</w:instrText>
        </w:r>
        <w:r w:rsidR="00F22AC1" w:rsidRPr="00F22AC1">
          <w:rPr>
            <w:sz w:val="22"/>
          </w:rPr>
          <w:fldChar w:fldCharType="separate"/>
        </w:r>
        <w:r w:rsidR="000D7D62" w:rsidRPr="000D7D62">
          <w:rPr>
            <w:noProof/>
            <w:sz w:val="22"/>
            <w:lang w:val="fr-FR"/>
          </w:rPr>
          <w:t>8</w:t>
        </w:r>
        <w:r w:rsidR="00F22AC1" w:rsidRPr="00F22AC1">
          <w:rPr>
            <w:sz w:val="22"/>
          </w:rPr>
          <w:fldChar w:fldCharType="end"/>
        </w:r>
      </w:p>
    </w:sdtContent>
  </w:sdt>
  <w:p w:rsidR="00F22AC1" w:rsidRDefault="00F22A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39" w:rsidRDefault="00F17939" w:rsidP="00C70C4E">
      <w:r>
        <w:separator/>
      </w:r>
    </w:p>
  </w:footnote>
  <w:footnote w:type="continuationSeparator" w:id="0">
    <w:p w:rsidR="00F17939" w:rsidRDefault="00F17939" w:rsidP="00C7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F6"/>
    <w:rsid w:val="00032AD6"/>
    <w:rsid w:val="00050170"/>
    <w:rsid w:val="000519EA"/>
    <w:rsid w:val="00066573"/>
    <w:rsid w:val="000810CE"/>
    <w:rsid w:val="000D7D62"/>
    <w:rsid w:val="00136DC0"/>
    <w:rsid w:val="00166C91"/>
    <w:rsid w:val="001D5C99"/>
    <w:rsid w:val="001E1F02"/>
    <w:rsid w:val="001E5A46"/>
    <w:rsid w:val="0021760F"/>
    <w:rsid w:val="00242C7D"/>
    <w:rsid w:val="0025336B"/>
    <w:rsid w:val="00254901"/>
    <w:rsid w:val="0027203D"/>
    <w:rsid w:val="00284955"/>
    <w:rsid w:val="002975E2"/>
    <w:rsid w:val="002A1E83"/>
    <w:rsid w:val="002D0F20"/>
    <w:rsid w:val="0030124F"/>
    <w:rsid w:val="003A5846"/>
    <w:rsid w:val="003B3ADE"/>
    <w:rsid w:val="003B7BE7"/>
    <w:rsid w:val="004306E7"/>
    <w:rsid w:val="004342E8"/>
    <w:rsid w:val="00436681"/>
    <w:rsid w:val="0044249F"/>
    <w:rsid w:val="0046451E"/>
    <w:rsid w:val="00482915"/>
    <w:rsid w:val="004862B9"/>
    <w:rsid w:val="00515C06"/>
    <w:rsid w:val="00534691"/>
    <w:rsid w:val="00537703"/>
    <w:rsid w:val="00561BBE"/>
    <w:rsid w:val="005A4E05"/>
    <w:rsid w:val="005B615A"/>
    <w:rsid w:val="005D15F6"/>
    <w:rsid w:val="005E4B57"/>
    <w:rsid w:val="005F1A1C"/>
    <w:rsid w:val="00624149"/>
    <w:rsid w:val="0066145D"/>
    <w:rsid w:val="00670CE5"/>
    <w:rsid w:val="006A481A"/>
    <w:rsid w:val="006C6061"/>
    <w:rsid w:val="007009E4"/>
    <w:rsid w:val="0076644B"/>
    <w:rsid w:val="007E7376"/>
    <w:rsid w:val="00840FF1"/>
    <w:rsid w:val="0085098C"/>
    <w:rsid w:val="00864E13"/>
    <w:rsid w:val="008874A8"/>
    <w:rsid w:val="00887FC7"/>
    <w:rsid w:val="008940D9"/>
    <w:rsid w:val="008A1F03"/>
    <w:rsid w:val="008C3DCA"/>
    <w:rsid w:val="00922E8E"/>
    <w:rsid w:val="00931389"/>
    <w:rsid w:val="0094294B"/>
    <w:rsid w:val="009534B2"/>
    <w:rsid w:val="009705AB"/>
    <w:rsid w:val="009B3B95"/>
    <w:rsid w:val="009C32C9"/>
    <w:rsid w:val="009D2B71"/>
    <w:rsid w:val="009F3309"/>
    <w:rsid w:val="009F5EC7"/>
    <w:rsid w:val="00A074A8"/>
    <w:rsid w:val="00A35BBA"/>
    <w:rsid w:val="00A763DF"/>
    <w:rsid w:val="00A822E0"/>
    <w:rsid w:val="00A92E4B"/>
    <w:rsid w:val="00AB5FAC"/>
    <w:rsid w:val="00AC4209"/>
    <w:rsid w:val="00B25321"/>
    <w:rsid w:val="00B3531E"/>
    <w:rsid w:val="00B46FC4"/>
    <w:rsid w:val="00B55D5C"/>
    <w:rsid w:val="00B96E5D"/>
    <w:rsid w:val="00B9759C"/>
    <w:rsid w:val="00BD4041"/>
    <w:rsid w:val="00BE1812"/>
    <w:rsid w:val="00BF7589"/>
    <w:rsid w:val="00C071C8"/>
    <w:rsid w:val="00C1275D"/>
    <w:rsid w:val="00C42F3C"/>
    <w:rsid w:val="00C46596"/>
    <w:rsid w:val="00C70C4E"/>
    <w:rsid w:val="00CA426C"/>
    <w:rsid w:val="00CB5258"/>
    <w:rsid w:val="00CC59F8"/>
    <w:rsid w:val="00CE43BD"/>
    <w:rsid w:val="00CE48E5"/>
    <w:rsid w:val="00D06AA1"/>
    <w:rsid w:val="00D25352"/>
    <w:rsid w:val="00D31201"/>
    <w:rsid w:val="00D32213"/>
    <w:rsid w:val="00DC3822"/>
    <w:rsid w:val="00DC5383"/>
    <w:rsid w:val="00DF516C"/>
    <w:rsid w:val="00E06067"/>
    <w:rsid w:val="00E46B4D"/>
    <w:rsid w:val="00E50120"/>
    <w:rsid w:val="00E86474"/>
    <w:rsid w:val="00E9066C"/>
    <w:rsid w:val="00EF0A4F"/>
    <w:rsid w:val="00F125CD"/>
    <w:rsid w:val="00F17939"/>
    <w:rsid w:val="00F22AC1"/>
    <w:rsid w:val="00F3008F"/>
    <w:rsid w:val="00F3527F"/>
    <w:rsid w:val="00F568C7"/>
    <w:rsid w:val="00F64BAF"/>
    <w:rsid w:val="00F75A63"/>
    <w:rsid w:val="00F865F1"/>
    <w:rsid w:val="00F9148F"/>
    <w:rsid w:val="00FA474E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AF5ABD-6955-4B0C-9043-71CEB663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2">
    <w:name w:val="heading 2"/>
    <w:aliases w:val="Niveau 2"/>
    <w:basedOn w:val="Normal"/>
    <w:next w:val="Normal"/>
    <w:link w:val="Titre2Car"/>
    <w:qFormat/>
    <w:rsid w:val="00B25321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basedOn w:val="Policepardfaut"/>
    <w:link w:val="Titre2"/>
    <w:rsid w:val="00B25321"/>
    <w:rPr>
      <w:rFonts w:ascii="Arial" w:eastAsia="Times New Roman" w:hAnsi="Arial" w:cs="Arial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2532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B25321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B25321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B25321"/>
    <w:pPr>
      <w:outlineLvl w:val="3"/>
    </w:pPr>
  </w:style>
  <w:style w:type="paragraph" w:customStyle="1" w:styleId="Niveau5">
    <w:name w:val="Niveau 5"/>
    <w:basedOn w:val="Niveau4"/>
    <w:next w:val="Normal"/>
    <w:qFormat/>
    <w:rsid w:val="00B25321"/>
    <w:pPr>
      <w:outlineLvl w:val="4"/>
    </w:pPr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BD4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esktop\Fonds%20&#224;%20retranscrire\Mod&#232;le%20Instrument%20de%20recherche%20201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3DC91A7EE443A6AF21DE0AB2013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562D4-5003-4A76-988A-D2FC0570E429}"/>
      </w:docPartPr>
      <w:docPartBody>
        <w:p w:rsidR="00D83349" w:rsidRDefault="00243D17">
          <w:pPr>
            <w:pStyle w:val="4B3DC91A7EE443A6AF21DE0AB201381B"/>
          </w:pPr>
          <w:r w:rsidRPr="00E6660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17"/>
    <w:rsid w:val="00243D17"/>
    <w:rsid w:val="003C1FF9"/>
    <w:rsid w:val="009A306D"/>
    <w:rsid w:val="00AD2E72"/>
    <w:rsid w:val="00D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B3DC91A7EE443A6AF21DE0AB201381B">
    <w:name w:val="4B3DC91A7EE443A6AF21DE0AB2013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EEC4-B36B-46C0-AAC9-89DA0904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2016.dotm</Template>
  <TotalTime>123</TotalTime>
  <Pages>8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11</cp:revision>
  <dcterms:created xsi:type="dcterms:W3CDTF">2016-07-13T20:25:00Z</dcterms:created>
  <dcterms:modified xsi:type="dcterms:W3CDTF">2019-10-31T18:46:00Z</dcterms:modified>
</cp:coreProperties>
</file>