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225" w:rsidRPr="007168B8" w:rsidRDefault="00865225" w:rsidP="00865225">
      <w:pPr>
        <w:pStyle w:val="Titre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both"/>
        <w:rPr>
          <w:sz w:val="22"/>
          <w:szCs w:val="22"/>
        </w:rPr>
      </w:pPr>
      <w:r w:rsidRPr="007168B8">
        <w:rPr>
          <w:sz w:val="22"/>
          <w:szCs w:val="22"/>
          <w:lang w:val="fr-FR"/>
        </w:rPr>
        <w:t>P 207</w:t>
      </w:r>
    </w:p>
    <w:p w:rsidR="00865225" w:rsidRPr="007168B8" w:rsidRDefault="00865225" w:rsidP="00865225">
      <w:pPr>
        <w:pStyle w:val="Corpsdetexte"/>
        <w:jc w:val="both"/>
        <w:rPr>
          <w:sz w:val="22"/>
          <w:szCs w:val="22"/>
        </w:rPr>
      </w:pPr>
    </w:p>
    <w:p w:rsidR="00865225" w:rsidRPr="007168B8" w:rsidRDefault="00865225" w:rsidP="00865225">
      <w:pPr>
        <w:pStyle w:val="Corpsdetexte"/>
        <w:jc w:val="both"/>
        <w:rPr>
          <w:caps/>
          <w:sz w:val="22"/>
          <w:szCs w:val="22"/>
        </w:rPr>
      </w:pPr>
      <w:r w:rsidRPr="007168B8">
        <w:rPr>
          <w:b/>
          <w:caps/>
          <w:color w:val="333399"/>
          <w:sz w:val="22"/>
          <w:szCs w:val="22"/>
          <w:highlight w:val="lightGray"/>
        </w:rPr>
        <w:t>Fonds gardes paroissiales St-Michel de Mistassini</w:t>
      </w:r>
      <w:r w:rsidRPr="007168B8">
        <w:rPr>
          <w:b/>
          <w:caps/>
          <w:sz w:val="22"/>
          <w:szCs w:val="22"/>
        </w:rPr>
        <w:t>.</w:t>
      </w:r>
      <w:r w:rsidRPr="007168B8">
        <w:rPr>
          <w:sz w:val="22"/>
          <w:szCs w:val="22"/>
        </w:rPr>
        <w:t xml:space="preserve"> – </w:t>
      </w:r>
      <w:r w:rsidRPr="007168B8">
        <w:rPr>
          <w:caps/>
          <w:sz w:val="22"/>
          <w:szCs w:val="22"/>
        </w:rPr>
        <w:t xml:space="preserve">1985. - </w:t>
      </w:r>
      <w:smartTag w:uri="urn:schemas-microsoft-com:office:smarttags" w:element="metricconverter">
        <w:smartTagPr>
          <w:attr w:name="ProductID" w:val="0,3 cm"/>
        </w:smartTagPr>
        <w:r w:rsidRPr="007168B8">
          <w:rPr>
            <w:caps/>
            <w:sz w:val="22"/>
            <w:szCs w:val="22"/>
          </w:rPr>
          <w:t xml:space="preserve">0,3 </w:t>
        </w:r>
        <w:r w:rsidRPr="007168B8">
          <w:rPr>
            <w:sz w:val="22"/>
            <w:szCs w:val="22"/>
          </w:rPr>
          <w:t>cm</w:t>
        </w:r>
      </w:smartTag>
      <w:r w:rsidRPr="007168B8">
        <w:rPr>
          <w:sz w:val="22"/>
          <w:szCs w:val="22"/>
        </w:rPr>
        <w:t>. – 1 plaque de bois.</w:t>
      </w:r>
    </w:p>
    <w:p w:rsidR="00865225" w:rsidRPr="007168B8" w:rsidRDefault="00865225" w:rsidP="00865225">
      <w:pPr>
        <w:pStyle w:val="Corpsdetexte"/>
        <w:jc w:val="both"/>
        <w:rPr>
          <w:sz w:val="22"/>
          <w:szCs w:val="22"/>
        </w:rPr>
      </w:pPr>
    </w:p>
    <w:p w:rsidR="00865225" w:rsidRPr="007168B8" w:rsidRDefault="00865225" w:rsidP="00865225">
      <w:pPr>
        <w:pStyle w:val="Corpsdetexte"/>
        <w:jc w:val="both"/>
        <w:rPr>
          <w:b/>
          <w:bCs/>
          <w:sz w:val="22"/>
          <w:szCs w:val="22"/>
        </w:rPr>
      </w:pPr>
      <w:r w:rsidRPr="007168B8">
        <w:rPr>
          <w:b/>
          <w:bCs/>
          <w:sz w:val="22"/>
          <w:szCs w:val="22"/>
        </w:rPr>
        <w:t>Historique :</w:t>
      </w:r>
    </w:p>
    <w:p w:rsidR="00865225" w:rsidRPr="007168B8" w:rsidRDefault="00865225" w:rsidP="00865225">
      <w:pPr>
        <w:pStyle w:val="Corpsdetexte"/>
        <w:jc w:val="both"/>
        <w:rPr>
          <w:b/>
          <w:bCs/>
          <w:sz w:val="22"/>
          <w:szCs w:val="22"/>
        </w:rPr>
      </w:pPr>
    </w:p>
    <w:p w:rsidR="00865225" w:rsidRPr="007168B8" w:rsidRDefault="00865225" w:rsidP="00865225">
      <w:pPr>
        <w:pStyle w:val="Corpsdetexte"/>
        <w:jc w:val="both"/>
        <w:rPr>
          <w:sz w:val="22"/>
          <w:szCs w:val="22"/>
        </w:rPr>
      </w:pPr>
      <w:r w:rsidRPr="007168B8">
        <w:rPr>
          <w:sz w:val="22"/>
          <w:szCs w:val="22"/>
        </w:rPr>
        <w:t xml:space="preserve">En 1944, vers la fin de la guerre, le Chanoine </w:t>
      </w:r>
      <w:proofErr w:type="spellStart"/>
      <w:r w:rsidRPr="007168B8">
        <w:rPr>
          <w:sz w:val="22"/>
          <w:szCs w:val="22"/>
        </w:rPr>
        <w:t>Egilde</w:t>
      </w:r>
      <w:proofErr w:type="spellEnd"/>
      <w:r w:rsidRPr="007168B8">
        <w:rPr>
          <w:sz w:val="22"/>
          <w:szCs w:val="22"/>
        </w:rPr>
        <w:t xml:space="preserve"> Boivin voulait réaliser son grand rêve. Celui de doter sa paroisse d’une Garde, capable de remplacer les membres de la ligue du Sacré-Cœur qui ne pouvait malheureusement faire tous les services d’accueil et les quêtes lors des offices religieux </w:t>
      </w:r>
      <w:proofErr w:type="spellStart"/>
      <w:r w:rsidRPr="007168B8">
        <w:rPr>
          <w:sz w:val="22"/>
          <w:szCs w:val="22"/>
        </w:rPr>
        <w:t>dù</w:t>
      </w:r>
      <w:proofErr w:type="spellEnd"/>
      <w:r w:rsidRPr="007168B8">
        <w:rPr>
          <w:sz w:val="22"/>
          <w:szCs w:val="22"/>
        </w:rPr>
        <w:t xml:space="preserve"> à leur trop grand nombre. Il en parle à quelques personnes et petit à petit l’idée fait son chemin. </w:t>
      </w:r>
    </w:p>
    <w:p w:rsidR="00865225" w:rsidRPr="007168B8" w:rsidRDefault="00865225" w:rsidP="00865225">
      <w:pPr>
        <w:pStyle w:val="Corpsdetexte"/>
        <w:jc w:val="both"/>
        <w:rPr>
          <w:sz w:val="22"/>
          <w:szCs w:val="22"/>
        </w:rPr>
      </w:pPr>
    </w:p>
    <w:p w:rsidR="00865225" w:rsidRPr="007168B8" w:rsidRDefault="00865225" w:rsidP="00865225">
      <w:pPr>
        <w:pStyle w:val="Corpsdetexte"/>
        <w:jc w:val="both"/>
        <w:rPr>
          <w:sz w:val="22"/>
          <w:szCs w:val="22"/>
        </w:rPr>
      </w:pPr>
      <w:r w:rsidRPr="007168B8">
        <w:rPr>
          <w:sz w:val="22"/>
          <w:szCs w:val="22"/>
        </w:rPr>
        <w:t xml:space="preserve">C’est le 15 mars 1945 que le Chanoine </w:t>
      </w:r>
      <w:proofErr w:type="spellStart"/>
      <w:r w:rsidRPr="007168B8">
        <w:rPr>
          <w:sz w:val="22"/>
          <w:szCs w:val="22"/>
        </w:rPr>
        <w:t>Egilde</w:t>
      </w:r>
      <w:proofErr w:type="spellEnd"/>
      <w:r w:rsidRPr="007168B8">
        <w:rPr>
          <w:sz w:val="22"/>
          <w:szCs w:val="22"/>
        </w:rPr>
        <w:t xml:space="preserve"> Boivin convoqua une réunion avec son vicaire l’abbé Charles Martel et deux officiers de l’Union. Douze paroissiens assistèrent à cette réunion qui fut la première de </w:t>
      </w:r>
      <w:smartTag w:uri="urn:schemas-microsoft-com:office:smarttags" w:element="PersonName">
        <w:smartTagPr>
          <w:attr w:name="ProductID" w:val="la Garde St-Michel"/>
        </w:smartTagPr>
        <w:smartTag w:uri="urn:schemas-microsoft-com:office:smarttags" w:element="PersonName">
          <w:smartTagPr>
            <w:attr w:name="ProductID" w:val="la Garde"/>
          </w:smartTagPr>
          <w:r w:rsidRPr="007168B8">
            <w:rPr>
              <w:sz w:val="22"/>
              <w:szCs w:val="22"/>
            </w:rPr>
            <w:t>la Garde</w:t>
          </w:r>
        </w:smartTag>
        <w:r w:rsidRPr="007168B8">
          <w:rPr>
            <w:sz w:val="22"/>
            <w:szCs w:val="22"/>
          </w:rPr>
          <w:t xml:space="preserve"> St-Michel</w:t>
        </w:r>
      </w:smartTag>
      <w:r w:rsidRPr="007168B8">
        <w:rPr>
          <w:sz w:val="22"/>
          <w:szCs w:val="22"/>
        </w:rPr>
        <w:t xml:space="preserve"> de Mistassini. Ces personnes étaient : Fernand Bouchard, Fernand Claveau, François Fortin, </w:t>
      </w:r>
      <w:proofErr w:type="spellStart"/>
      <w:r w:rsidRPr="007168B8">
        <w:rPr>
          <w:sz w:val="22"/>
          <w:szCs w:val="22"/>
        </w:rPr>
        <w:t>Wilbrod</w:t>
      </w:r>
      <w:proofErr w:type="spellEnd"/>
      <w:r w:rsidRPr="007168B8">
        <w:rPr>
          <w:sz w:val="22"/>
          <w:szCs w:val="22"/>
        </w:rPr>
        <w:t xml:space="preserve"> Gagnon, Roland </w:t>
      </w:r>
      <w:proofErr w:type="spellStart"/>
      <w:r w:rsidRPr="007168B8">
        <w:rPr>
          <w:sz w:val="22"/>
          <w:szCs w:val="22"/>
        </w:rPr>
        <w:t>Gaudreault</w:t>
      </w:r>
      <w:proofErr w:type="spellEnd"/>
      <w:r w:rsidRPr="007168B8">
        <w:rPr>
          <w:sz w:val="22"/>
          <w:szCs w:val="22"/>
        </w:rPr>
        <w:t xml:space="preserve">, Adrien Gauthier, </w:t>
      </w:r>
      <w:proofErr w:type="spellStart"/>
      <w:r w:rsidRPr="007168B8">
        <w:rPr>
          <w:sz w:val="22"/>
          <w:szCs w:val="22"/>
        </w:rPr>
        <w:t>Adélard</w:t>
      </w:r>
      <w:proofErr w:type="spellEnd"/>
      <w:r w:rsidRPr="007168B8">
        <w:rPr>
          <w:sz w:val="22"/>
          <w:szCs w:val="22"/>
        </w:rPr>
        <w:t xml:space="preserve"> Laflamme, Gonzague Moreau, Adrien Ouellet, Julien Poisson, Léopold Ringuette et Georges Savard.</w:t>
      </w:r>
    </w:p>
    <w:p w:rsidR="00865225" w:rsidRPr="007168B8" w:rsidRDefault="00865225" w:rsidP="00865225">
      <w:pPr>
        <w:pStyle w:val="Corpsdetexte"/>
        <w:jc w:val="both"/>
        <w:rPr>
          <w:sz w:val="22"/>
          <w:szCs w:val="22"/>
        </w:rPr>
      </w:pPr>
    </w:p>
    <w:p w:rsidR="00865225" w:rsidRPr="007168B8" w:rsidRDefault="00865225" w:rsidP="00865225">
      <w:pPr>
        <w:pStyle w:val="Corpsdetexte"/>
        <w:jc w:val="both"/>
        <w:rPr>
          <w:sz w:val="22"/>
          <w:szCs w:val="22"/>
        </w:rPr>
      </w:pPr>
      <w:r w:rsidRPr="007168B8">
        <w:rPr>
          <w:sz w:val="22"/>
          <w:szCs w:val="22"/>
        </w:rPr>
        <w:t>Elle obtenait ses lettres patentes le 4 octobre 1973. En 1974-75, elle devenait la plus grande Garde du Canada avec un effectif de 123 membres.</w:t>
      </w:r>
    </w:p>
    <w:p w:rsidR="00865225" w:rsidRPr="007168B8" w:rsidRDefault="00865225" w:rsidP="00865225">
      <w:pPr>
        <w:pStyle w:val="Corpsdetexte"/>
        <w:jc w:val="both"/>
        <w:rPr>
          <w:sz w:val="22"/>
          <w:szCs w:val="22"/>
        </w:rPr>
      </w:pPr>
    </w:p>
    <w:p w:rsidR="00865225" w:rsidRPr="007168B8" w:rsidRDefault="00865225" w:rsidP="00865225">
      <w:pPr>
        <w:pStyle w:val="Titre2"/>
        <w:jc w:val="both"/>
        <w:rPr>
          <w:b w:val="0"/>
          <w:bCs/>
          <w:szCs w:val="22"/>
        </w:rPr>
      </w:pPr>
      <w:r w:rsidRPr="007168B8">
        <w:rPr>
          <w:szCs w:val="22"/>
        </w:rPr>
        <w:t>Historique de la conservation :</w:t>
      </w:r>
      <w:r w:rsidRPr="007168B8">
        <w:rPr>
          <w:b w:val="0"/>
          <w:bCs/>
          <w:szCs w:val="22"/>
        </w:rPr>
        <w:t xml:space="preserve"> </w:t>
      </w:r>
    </w:p>
    <w:p w:rsidR="00865225" w:rsidRPr="007168B8" w:rsidRDefault="00865225" w:rsidP="00865225">
      <w:pPr>
        <w:pStyle w:val="Titre2"/>
        <w:jc w:val="both"/>
        <w:rPr>
          <w:b w:val="0"/>
          <w:bCs/>
          <w:szCs w:val="22"/>
        </w:rPr>
      </w:pPr>
    </w:p>
    <w:p w:rsidR="00865225" w:rsidRPr="007168B8" w:rsidRDefault="00865225" w:rsidP="00865225">
      <w:pPr>
        <w:pStyle w:val="Titre2"/>
        <w:jc w:val="both"/>
        <w:rPr>
          <w:b w:val="0"/>
          <w:bCs/>
          <w:szCs w:val="22"/>
        </w:rPr>
      </w:pPr>
      <w:r w:rsidRPr="007168B8">
        <w:rPr>
          <w:b w:val="0"/>
          <w:bCs/>
          <w:szCs w:val="22"/>
        </w:rPr>
        <w:t>Nous n’avons aucun renseignement sur l’acquisition, mais un élément a été ajouté le 10 avril 2000 par Mme Lisette Savard.</w:t>
      </w:r>
    </w:p>
    <w:p w:rsidR="00865225" w:rsidRPr="007168B8" w:rsidRDefault="00865225" w:rsidP="00865225">
      <w:pPr>
        <w:jc w:val="both"/>
        <w:rPr>
          <w:sz w:val="22"/>
          <w:szCs w:val="22"/>
        </w:rPr>
      </w:pPr>
    </w:p>
    <w:p w:rsidR="00865225" w:rsidRPr="007168B8" w:rsidRDefault="00865225" w:rsidP="00865225">
      <w:pPr>
        <w:pStyle w:val="Titre2"/>
        <w:jc w:val="both"/>
        <w:rPr>
          <w:szCs w:val="22"/>
        </w:rPr>
      </w:pPr>
      <w:r w:rsidRPr="007168B8">
        <w:rPr>
          <w:szCs w:val="22"/>
        </w:rPr>
        <w:t>Portée et contenu :</w:t>
      </w:r>
    </w:p>
    <w:p w:rsidR="00865225" w:rsidRPr="007168B8" w:rsidRDefault="00865225" w:rsidP="00865225">
      <w:pPr>
        <w:rPr>
          <w:sz w:val="22"/>
          <w:szCs w:val="22"/>
        </w:rPr>
      </w:pPr>
    </w:p>
    <w:p w:rsidR="00865225" w:rsidRPr="007168B8" w:rsidRDefault="00865225" w:rsidP="00865225">
      <w:pPr>
        <w:pStyle w:val="Corpsdetexte"/>
        <w:jc w:val="both"/>
        <w:rPr>
          <w:sz w:val="22"/>
          <w:szCs w:val="22"/>
        </w:rPr>
      </w:pPr>
      <w:r w:rsidRPr="007168B8">
        <w:rPr>
          <w:sz w:val="22"/>
          <w:szCs w:val="22"/>
        </w:rPr>
        <w:t xml:space="preserve">Ce fonds témoigne de l'historique des Gardes paroissiales St-Michel de Mistassini, fait en 1985. </w:t>
      </w:r>
    </w:p>
    <w:p w:rsidR="00865225" w:rsidRPr="007168B8" w:rsidRDefault="00865225" w:rsidP="00865225">
      <w:pPr>
        <w:pStyle w:val="Corpsdetexte"/>
        <w:jc w:val="both"/>
        <w:rPr>
          <w:sz w:val="22"/>
          <w:szCs w:val="22"/>
        </w:rPr>
      </w:pPr>
      <w:r w:rsidRPr="007168B8">
        <w:rPr>
          <w:sz w:val="22"/>
          <w:szCs w:val="22"/>
        </w:rPr>
        <w:t>Dans ce fonds, on retrouve une plaque de bois ainsi qu'un livre sur le 40e anniversaire de cet organisme.</w:t>
      </w:r>
    </w:p>
    <w:p w:rsidR="00865225" w:rsidRPr="007168B8" w:rsidRDefault="00865225" w:rsidP="00865225">
      <w:pPr>
        <w:pStyle w:val="Corpsdetexte"/>
        <w:jc w:val="both"/>
        <w:rPr>
          <w:sz w:val="22"/>
          <w:szCs w:val="22"/>
        </w:rPr>
      </w:pPr>
    </w:p>
    <w:p w:rsidR="00865225" w:rsidRPr="007168B8" w:rsidRDefault="00865225" w:rsidP="00865225">
      <w:pPr>
        <w:pStyle w:val="Titre2"/>
        <w:jc w:val="both"/>
        <w:rPr>
          <w:szCs w:val="22"/>
        </w:rPr>
      </w:pPr>
      <w:r w:rsidRPr="007168B8">
        <w:rPr>
          <w:szCs w:val="22"/>
        </w:rPr>
        <w:t>Instrument de recherche :</w:t>
      </w:r>
    </w:p>
    <w:p w:rsidR="00865225" w:rsidRPr="007168B8" w:rsidRDefault="00865225" w:rsidP="00865225">
      <w:pPr>
        <w:pStyle w:val="Corpsdetexte"/>
        <w:jc w:val="both"/>
        <w:rPr>
          <w:sz w:val="22"/>
          <w:szCs w:val="22"/>
        </w:rPr>
      </w:pPr>
    </w:p>
    <w:p w:rsidR="00865225" w:rsidRPr="007168B8" w:rsidRDefault="00865225" w:rsidP="00865225">
      <w:pPr>
        <w:jc w:val="both"/>
        <w:rPr>
          <w:sz w:val="22"/>
          <w:szCs w:val="22"/>
        </w:rPr>
      </w:pPr>
      <w:r w:rsidRPr="007168B8">
        <w:rPr>
          <w:sz w:val="22"/>
          <w:szCs w:val="22"/>
        </w:rPr>
        <w:t>Un répertoire a été réalisé selon les normes archivistiques R.D.D.A., entré sur le logiciel ARCA.</w:t>
      </w:r>
    </w:p>
    <w:p w:rsidR="006067D2" w:rsidRPr="00511A1A" w:rsidRDefault="00865225" w:rsidP="00511A1A">
      <w:bookmarkStart w:id="0" w:name="_GoBack"/>
      <w:bookmarkEnd w:id="0"/>
    </w:p>
    <w:sectPr w:rsidR="006067D2" w:rsidRPr="00511A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EB"/>
    <w:rsid w:val="00185B99"/>
    <w:rsid w:val="00213909"/>
    <w:rsid w:val="002726A8"/>
    <w:rsid w:val="002740EB"/>
    <w:rsid w:val="003F09D3"/>
    <w:rsid w:val="003F369B"/>
    <w:rsid w:val="00511A1A"/>
    <w:rsid w:val="005B3B7A"/>
    <w:rsid w:val="00624DEE"/>
    <w:rsid w:val="00654A69"/>
    <w:rsid w:val="006810CA"/>
    <w:rsid w:val="006D782D"/>
    <w:rsid w:val="00815CC4"/>
    <w:rsid w:val="00865225"/>
    <w:rsid w:val="008E16F8"/>
    <w:rsid w:val="00A130E1"/>
    <w:rsid w:val="00A362E6"/>
    <w:rsid w:val="00DA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D0DF18F"/>
  <w15:chartTrackingRefBased/>
  <w15:docId w15:val="{F3E00797-F99F-4B16-BC83-FB58838A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362E6"/>
    <w:pPr>
      <w:spacing w:after="0" w:line="240" w:lineRule="auto"/>
    </w:pPr>
    <w:rPr>
      <w:rFonts w:ascii="Arial" w:eastAsia="Times New Roman" w:hAnsi="Arial" w:cs="Arial"/>
      <w:sz w:val="24"/>
      <w:szCs w:val="20"/>
      <w:lang w:val="fr-CA" w:eastAsia="fr-FR"/>
    </w:rPr>
  </w:style>
  <w:style w:type="paragraph" w:styleId="Titre2">
    <w:name w:val="heading 2"/>
    <w:basedOn w:val="Normal"/>
    <w:next w:val="Normal"/>
    <w:link w:val="Titre2Car"/>
    <w:qFormat/>
    <w:rsid w:val="00A362E6"/>
    <w:pPr>
      <w:keepNext/>
      <w:outlineLvl w:val="1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362E6"/>
    <w:rPr>
      <w:rFonts w:ascii="Arial" w:eastAsia="Times New Roman" w:hAnsi="Arial" w:cs="Arial"/>
      <w:b/>
      <w:szCs w:val="20"/>
      <w:lang w:val="fr-CA" w:eastAsia="fr-FR"/>
    </w:rPr>
  </w:style>
  <w:style w:type="paragraph" w:styleId="Corpsdetexte">
    <w:name w:val="Body Text"/>
    <w:basedOn w:val="Normal"/>
    <w:link w:val="CorpsdetexteCar"/>
    <w:rsid w:val="00A362E6"/>
  </w:style>
  <w:style w:type="character" w:customStyle="1" w:styleId="CorpsdetexteCar">
    <w:name w:val="Corps de texte Car"/>
    <w:basedOn w:val="Policepardfaut"/>
    <w:link w:val="Corpsdetexte"/>
    <w:rsid w:val="00A362E6"/>
    <w:rPr>
      <w:rFonts w:ascii="Arial" w:eastAsia="Times New Roman" w:hAnsi="Arial" w:cs="Arial"/>
      <w:sz w:val="24"/>
      <w:szCs w:val="20"/>
      <w:lang w:val="fr-CA" w:eastAsia="fr-FR"/>
    </w:rPr>
  </w:style>
  <w:style w:type="paragraph" w:styleId="Titre">
    <w:name w:val="Title"/>
    <w:basedOn w:val="Normal"/>
    <w:link w:val="TitreCar"/>
    <w:qFormat/>
    <w:rsid w:val="00A362E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b/>
      <w:bCs/>
      <w:sz w:val="28"/>
      <w:szCs w:val="24"/>
    </w:rPr>
  </w:style>
  <w:style w:type="character" w:customStyle="1" w:styleId="TitreCar">
    <w:name w:val="Titre Car"/>
    <w:basedOn w:val="Policepardfaut"/>
    <w:link w:val="Titre"/>
    <w:rsid w:val="00A362E6"/>
    <w:rPr>
      <w:rFonts w:ascii="Arial" w:eastAsia="Times New Roman" w:hAnsi="Arial" w:cs="Arial"/>
      <w:b/>
      <w:bCs/>
      <w:sz w:val="28"/>
      <w:szCs w:val="24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Marie-Chantal Savard</dc:creator>
  <cp:keywords/>
  <dc:description/>
  <cp:lastModifiedBy>Marie-Chantal Savard</cp:lastModifiedBy>
  <cp:revision>2</cp:revision>
  <dcterms:created xsi:type="dcterms:W3CDTF">2017-01-24T19:41:00Z</dcterms:created>
  <dcterms:modified xsi:type="dcterms:W3CDTF">2017-01-24T19:41:00Z</dcterms:modified>
</cp:coreProperties>
</file>